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4" w:rsidRPr="00DC1E26" w:rsidRDefault="009E5C04" w:rsidP="00B44E3A">
      <w:pPr>
        <w:tabs>
          <w:tab w:val="left" w:pos="7605"/>
        </w:tabs>
        <w:spacing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D73BE2" w:rsidRPr="00DC1E26" w:rsidRDefault="00D73BE2" w:rsidP="00B44E3A">
      <w:pPr>
        <w:tabs>
          <w:tab w:val="left" w:pos="7605"/>
        </w:tabs>
        <w:spacing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D73BE2" w:rsidRPr="00DC1E26" w:rsidRDefault="00D73BE2" w:rsidP="003056F0">
      <w:pPr>
        <w:tabs>
          <w:tab w:val="left" w:pos="7605"/>
        </w:tabs>
        <w:spacing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D73BE2" w:rsidRPr="00DC1E26" w:rsidRDefault="00D73BE2" w:rsidP="00B44E3A">
      <w:pPr>
        <w:tabs>
          <w:tab w:val="left" w:pos="7605"/>
        </w:tabs>
        <w:spacing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9931A2" w:rsidRPr="00DC1E26" w:rsidRDefault="009931A2" w:rsidP="00A22AA3">
      <w:pPr>
        <w:tabs>
          <w:tab w:val="left" w:pos="7605"/>
        </w:tabs>
        <w:spacing w:line="240" w:lineRule="auto"/>
        <w:jc w:val="center"/>
        <w:rPr>
          <w:rFonts w:ascii="Palatino Linotype" w:hAnsi="Palatino Linotype" w:cstheme="minorHAnsi"/>
          <w:sz w:val="20"/>
          <w:szCs w:val="20"/>
        </w:rPr>
      </w:pPr>
      <w:r w:rsidRPr="00DC1E26">
        <w:rPr>
          <w:rFonts w:ascii="Palatino Linotype" w:hAnsi="Palatino Linotype" w:cstheme="minorHAnsi"/>
          <w:noProof/>
          <w:sz w:val="20"/>
          <w:szCs w:val="20"/>
          <w:lang w:val="en-IN" w:eastAsia="en-IN"/>
        </w:rPr>
        <w:drawing>
          <wp:inline distT="0" distB="0" distL="0" distR="0" wp14:anchorId="2DF6430F" wp14:editId="5B775038">
            <wp:extent cx="4037161" cy="2001328"/>
            <wp:effectExtent l="0" t="0" r="1905" b="0"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894" cy="200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1A2" w:rsidRPr="00DC1E26" w:rsidRDefault="009931A2" w:rsidP="00B44E3A">
      <w:pPr>
        <w:tabs>
          <w:tab w:val="left" w:pos="7605"/>
        </w:tabs>
        <w:spacing w:line="240" w:lineRule="auto"/>
        <w:jc w:val="both"/>
        <w:rPr>
          <w:rFonts w:ascii="Palatino Linotype" w:hAnsi="Palatino Linotype" w:cstheme="minorHAnsi"/>
          <w:sz w:val="20"/>
          <w:szCs w:val="20"/>
        </w:rPr>
      </w:pPr>
    </w:p>
    <w:p w:rsidR="009F2036" w:rsidRPr="00DC1E26" w:rsidRDefault="009F2036" w:rsidP="00B44E3A">
      <w:pPr>
        <w:jc w:val="both"/>
        <w:rPr>
          <w:rFonts w:ascii="Palatino Linotype" w:hAnsi="Palatino Linotype" w:cstheme="minorHAnsi"/>
          <w:b/>
          <w:bCs/>
          <w:sz w:val="20"/>
          <w:szCs w:val="20"/>
          <w:u w:val="single"/>
        </w:rPr>
      </w:pPr>
    </w:p>
    <w:p w:rsidR="00CD35A7" w:rsidRPr="00BA2509" w:rsidRDefault="003056F0" w:rsidP="003056F0">
      <w:pPr>
        <w:jc w:val="center"/>
        <w:rPr>
          <w:rFonts w:ascii="Palatino Linotype" w:hAnsi="Palatino Linotype" w:cstheme="minorHAnsi"/>
          <w:b/>
          <w:bCs/>
          <w:color w:val="000000" w:themeColor="text1"/>
          <w:sz w:val="40"/>
          <w:szCs w:val="40"/>
        </w:rPr>
      </w:pPr>
      <w:r w:rsidRPr="00BA2509">
        <w:rPr>
          <w:rFonts w:ascii="Palatino Linotype" w:hAnsi="Palatino Linotype"/>
          <w:b/>
          <w:bCs/>
          <w:color w:val="000000" w:themeColor="text1"/>
          <w:sz w:val="40"/>
          <w:szCs w:val="40"/>
          <w:shd w:val="clear" w:color="auto" w:fill="FFFFFF"/>
        </w:rPr>
        <w:t>Listing of Mutual Funds/</w:t>
      </w:r>
      <w:r w:rsidR="002C098D">
        <w:rPr>
          <w:rFonts w:ascii="Palatino Linotype" w:hAnsi="Palatino Linotype"/>
          <w:b/>
          <w:bCs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BA2509">
        <w:rPr>
          <w:rFonts w:ascii="Palatino Linotype" w:hAnsi="Palatino Linotype"/>
          <w:b/>
          <w:bCs/>
          <w:color w:val="000000" w:themeColor="text1"/>
          <w:sz w:val="40"/>
          <w:szCs w:val="40"/>
          <w:shd w:val="clear" w:color="auto" w:fill="FFFFFF"/>
        </w:rPr>
        <w:t>Exchange Traded Funds</w:t>
      </w:r>
      <w:r w:rsidR="00CD35A7" w:rsidRPr="00BA2509">
        <w:rPr>
          <w:rFonts w:ascii="Palatino Linotype" w:eastAsia="Times New Roman" w:hAnsi="Palatino Linotype" w:cstheme="minorHAnsi"/>
          <w:b/>
          <w:color w:val="000000"/>
        </w:rPr>
        <w:br w:type="page"/>
      </w:r>
    </w:p>
    <w:p w:rsidR="009F2036" w:rsidRPr="00BA2509" w:rsidRDefault="00FC332F" w:rsidP="00BA2509">
      <w:pPr>
        <w:tabs>
          <w:tab w:val="left" w:pos="900"/>
        </w:tabs>
        <w:spacing w:before="120" w:after="240" w:line="240" w:lineRule="auto"/>
        <w:ind w:right="432"/>
        <w:jc w:val="center"/>
        <w:rPr>
          <w:rFonts w:ascii="Palatino Linotype" w:hAnsi="Palatino Linotype" w:cstheme="minorHAnsi"/>
          <w:b/>
          <w:sz w:val="28"/>
          <w:szCs w:val="28"/>
          <w:u w:val="single"/>
        </w:rPr>
      </w:pPr>
      <w:r w:rsidRPr="00BA2509">
        <w:rPr>
          <w:rFonts w:ascii="Palatino Linotype" w:eastAsia="Times New Roman" w:hAnsi="Palatino Linotype" w:cstheme="minorHAnsi"/>
          <w:b/>
          <w:color w:val="000000"/>
          <w:sz w:val="28"/>
          <w:szCs w:val="28"/>
          <w:u w:val="single"/>
        </w:rPr>
        <w:lastRenderedPageBreak/>
        <w:t xml:space="preserve">Pre Issue </w:t>
      </w:r>
      <w:r w:rsidR="00923850" w:rsidRPr="00BA2509">
        <w:rPr>
          <w:rFonts w:ascii="Palatino Linotype" w:eastAsia="Times New Roman" w:hAnsi="Palatino Linotype" w:cstheme="minorHAnsi"/>
          <w:b/>
          <w:color w:val="000000"/>
          <w:sz w:val="28"/>
          <w:szCs w:val="28"/>
          <w:u w:val="single"/>
        </w:rPr>
        <w:t>Checklist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653"/>
        <w:gridCol w:w="19"/>
        <w:gridCol w:w="1400"/>
      </w:tblGrid>
      <w:tr w:rsidR="00FC332F" w:rsidRPr="00E7753A" w:rsidTr="00CE1C98">
        <w:trPr>
          <w:cantSplit/>
          <w:trHeight w:val="547"/>
          <w:tblHeader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C332F" w:rsidRPr="00E7753A" w:rsidRDefault="00FC332F" w:rsidP="009716A4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color w:val="000000"/>
              </w:rPr>
            </w:pPr>
            <w:r w:rsidRPr="00E7753A">
              <w:rPr>
                <w:rFonts w:ascii="Palatino Linotype" w:eastAsia="Times New Roman" w:hAnsi="Palatino Linotype" w:cstheme="minorHAnsi"/>
                <w:b/>
                <w:color w:val="000000"/>
              </w:rPr>
              <w:t>Sr. No.</w:t>
            </w:r>
          </w:p>
        </w:tc>
        <w:tc>
          <w:tcPr>
            <w:tcW w:w="7672" w:type="dxa"/>
            <w:gridSpan w:val="2"/>
            <w:shd w:val="clear" w:color="auto" w:fill="BFBFBF" w:themeFill="background1" w:themeFillShade="BF"/>
            <w:vAlign w:val="center"/>
          </w:tcPr>
          <w:p w:rsidR="00FC332F" w:rsidRPr="00E7753A" w:rsidRDefault="00470E01" w:rsidP="009716A4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color w:val="000000"/>
              </w:rPr>
            </w:pPr>
            <w:r>
              <w:rPr>
                <w:rFonts w:ascii="Palatino Linotype" w:eastAsia="Times New Roman" w:hAnsi="Palatino Linotype" w:cstheme="minorHAnsi"/>
                <w:b/>
                <w:color w:val="000000"/>
              </w:rPr>
              <w:t>List of Documents/ details to be submitted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:rsidR="00A83DA1" w:rsidRPr="00E7753A" w:rsidRDefault="009F2036" w:rsidP="009716A4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color w:val="000000"/>
              </w:rPr>
            </w:pPr>
            <w:r w:rsidRPr="00E7753A">
              <w:rPr>
                <w:rFonts w:ascii="Palatino Linotype" w:eastAsia="Times New Roman" w:hAnsi="Palatino Linotype" w:cstheme="minorHAnsi"/>
                <w:b/>
                <w:color w:val="000000"/>
              </w:rPr>
              <w:t>Annexure</w:t>
            </w:r>
          </w:p>
        </w:tc>
      </w:tr>
      <w:tr w:rsidR="006612F7" w:rsidRPr="00E7753A" w:rsidTr="00D567CE">
        <w:trPr>
          <w:cantSplit/>
          <w:trHeight w:val="602"/>
        </w:trPr>
        <w:tc>
          <w:tcPr>
            <w:tcW w:w="1134" w:type="dxa"/>
            <w:vAlign w:val="center"/>
          </w:tcPr>
          <w:p w:rsidR="006612F7" w:rsidRPr="00CE1C98" w:rsidRDefault="006612F7" w:rsidP="006612F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6612F7" w:rsidRPr="00CE1C98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  <w:r>
              <w:rPr>
                <w:rFonts w:ascii="Palatino Linotype" w:eastAsia="Times New Roman" w:hAnsi="Palatino Linotype" w:cstheme="minorHAnsi"/>
                <w:b/>
                <w:color w:val="000000"/>
              </w:rPr>
              <w:t>Certified True Copy of the following Agreements/ Documents</w:t>
            </w:r>
          </w:p>
        </w:tc>
      </w:tr>
      <w:tr w:rsidR="006612F7" w:rsidRPr="00E7753A" w:rsidTr="00F0270A">
        <w:trPr>
          <w:cantSplit/>
          <w:trHeight w:val="411"/>
        </w:trPr>
        <w:tc>
          <w:tcPr>
            <w:tcW w:w="1134" w:type="dxa"/>
            <w:vAlign w:val="center"/>
          </w:tcPr>
          <w:p w:rsidR="006612F7" w:rsidRPr="00CE1C98" w:rsidRDefault="006612F7" w:rsidP="00D65A5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7653" w:type="dxa"/>
            <w:vAlign w:val="center"/>
          </w:tcPr>
          <w:p w:rsidR="006612F7" w:rsidRPr="00CE1C98" w:rsidRDefault="006612F7" w:rsidP="00D65A52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  <w:r w:rsidRPr="00CE1C98">
              <w:rPr>
                <w:rFonts w:ascii="Palatino Linotype" w:hAnsi="Palatino Linotype"/>
              </w:rPr>
              <w:t>Statement of Additional Information (SAI)</w:t>
            </w:r>
          </w:p>
        </w:tc>
        <w:tc>
          <w:tcPr>
            <w:tcW w:w="1419" w:type="dxa"/>
            <w:gridSpan w:val="2"/>
            <w:vAlign w:val="center"/>
          </w:tcPr>
          <w:p w:rsidR="006612F7" w:rsidRPr="00CE1C98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</w:tr>
      <w:tr w:rsidR="006612F7" w:rsidRPr="00E7753A" w:rsidTr="00F0270A">
        <w:trPr>
          <w:cantSplit/>
          <w:trHeight w:val="559"/>
        </w:trPr>
        <w:tc>
          <w:tcPr>
            <w:tcW w:w="1134" w:type="dxa"/>
            <w:vAlign w:val="center"/>
          </w:tcPr>
          <w:p w:rsidR="006612F7" w:rsidRPr="00483132" w:rsidRDefault="006612F7" w:rsidP="00CE1C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7672" w:type="dxa"/>
            <w:gridSpan w:val="2"/>
            <w:shd w:val="clear" w:color="auto" w:fill="FFFFFF" w:themeFill="background1"/>
            <w:vAlign w:val="center"/>
          </w:tcPr>
          <w:p w:rsidR="006612F7" w:rsidRPr="00CE1C98" w:rsidRDefault="006612F7" w:rsidP="00CE1C98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  <w:r w:rsidRPr="00CE1C98">
              <w:rPr>
                <w:rFonts w:ascii="Palatino Linotype" w:hAnsi="Palatino Linotype"/>
              </w:rPr>
              <w:t>Draft Scheme Information Document (SID) (provide in soft form also)</w:t>
            </w:r>
          </w:p>
        </w:tc>
        <w:tc>
          <w:tcPr>
            <w:tcW w:w="1400" w:type="dxa"/>
            <w:vAlign w:val="center"/>
          </w:tcPr>
          <w:p w:rsidR="006612F7" w:rsidRPr="00E7753A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</w:tr>
      <w:tr w:rsidR="006612F7" w:rsidRPr="00E7753A" w:rsidTr="00CE1C98">
        <w:trPr>
          <w:cantSplit/>
          <w:trHeight w:val="561"/>
        </w:trPr>
        <w:tc>
          <w:tcPr>
            <w:tcW w:w="1134" w:type="dxa"/>
            <w:vAlign w:val="center"/>
          </w:tcPr>
          <w:p w:rsidR="006612F7" w:rsidRPr="00483132" w:rsidRDefault="006612F7" w:rsidP="00CE1C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7672" w:type="dxa"/>
            <w:gridSpan w:val="2"/>
            <w:shd w:val="clear" w:color="auto" w:fill="FFFFFF" w:themeFill="background1"/>
            <w:vAlign w:val="center"/>
          </w:tcPr>
          <w:p w:rsidR="006612F7" w:rsidRPr="00CE1C98" w:rsidRDefault="006612F7" w:rsidP="00CE1C98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r w:rsidRPr="00CE1C98">
              <w:rPr>
                <w:rFonts w:ascii="Palatino Linotype" w:hAnsi="Palatino Linotype"/>
              </w:rPr>
              <w:t xml:space="preserve">Resolution passed by Trustee at their meeting approving listing of units of Mutual Fund Scheme / ETF Scheme on Metropolitan Stock Exchange </w:t>
            </w:r>
            <w:r w:rsidR="00756027">
              <w:rPr>
                <w:rFonts w:ascii="Palatino Linotype" w:hAnsi="Palatino Linotype"/>
              </w:rPr>
              <w:t xml:space="preserve">of India </w:t>
            </w:r>
            <w:r w:rsidRPr="00CE1C98">
              <w:rPr>
                <w:rFonts w:ascii="Palatino Linotype" w:hAnsi="Palatino Linotype"/>
              </w:rPr>
              <w:t>Limited</w:t>
            </w:r>
          </w:p>
        </w:tc>
        <w:tc>
          <w:tcPr>
            <w:tcW w:w="1400" w:type="dxa"/>
            <w:vAlign w:val="center"/>
          </w:tcPr>
          <w:p w:rsidR="006612F7" w:rsidRPr="00E7753A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</w:tr>
      <w:tr w:rsidR="006612F7" w:rsidRPr="00E7753A" w:rsidTr="00F0270A">
        <w:trPr>
          <w:cantSplit/>
          <w:trHeight w:val="636"/>
        </w:trPr>
        <w:tc>
          <w:tcPr>
            <w:tcW w:w="1134" w:type="dxa"/>
            <w:vAlign w:val="center"/>
          </w:tcPr>
          <w:p w:rsidR="006612F7" w:rsidRPr="00483132" w:rsidRDefault="006612F7" w:rsidP="00CE1C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7672" w:type="dxa"/>
            <w:gridSpan w:val="2"/>
            <w:vAlign w:val="center"/>
          </w:tcPr>
          <w:p w:rsidR="006612F7" w:rsidRPr="00CE1C98" w:rsidRDefault="006612F7" w:rsidP="00CE1C98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r w:rsidRPr="00CE1C98">
              <w:rPr>
                <w:rFonts w:ascii="Palatino Linotype" w:hAnsi="Palatino Linotype"/>
              </w:rPr>
              <w:t>Memorandum and Articles of Association of Trustee Company and AMC Company</w:t>
            </w:r>
          </w:p>
        </w:tc>
        <w:tc>
          <w:tcPr>
            <w:tcW w:w="1400" w:type="dxa"/>
            <w:vAlign w:val="center"/>
          </w:tcPr>
          <w:p w:rsidR="006612F7" w:rsidRPr="00E7753A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</w:tr>
      <w:tr w:rsidR="006612F7" w:rsidRPr="00E7753A" w:rsidTr="00F0270A">
        <w:trPr>
          <w:cantSplit/>
          <w:trHeight w:val="418"/>
        </w:trPr>
        <w:tc>
          <w:tcPr>
            <w:tcW w:w="1134" w:type="dxa"/>
            <w:vAlign w:val="center"/>
          </w:tcPr>
          <w:p w:rsidR="006612F7" w:rsidRPr="00483132" w:rsidRDefault="006612F7" w:rsidP="00CE1C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7672" w:type="dxa"/>
            <w:gridSpan w:val="2"/>
            <w:vAlign w:val="center"/>
          </w:tcPr>
          <w:p w:rsidR="006612F7" w:rsidRPr="00CE1C98" w:rsidRDefault="006612F7" w:rsidP="00CE1C98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r w:rsidRPr="00CE1C98">
              <w:rPr>
                <w:rFonts w:ascii="Palatino Linotype" w:hAnsi="Palatino Linotype"/>
              </w:rPr>
              <w:t>Trust deed</w:t>
            </w:r>
          </w:p>
        </w:tc>
        <w:tc>
          <w:tcPr>
            <w:tcW w:w="1400" w:type="dxa"/>
            <w:vAlign w:val="center"/>
          </w:tcPr>
          <w:p w:rsidR="006612F7" w:rsidRPr="00E7753A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</w:tr>
      <w:tr w:rsidR="006612F7" w:rsidRPr="00E7753A" w:rsidTr="00F0270A">
        <w:trPr>
          <w:cantSplit/>
          <w:trHeight w:val="424"/>
        </w:trPr>
        <w:tc>
          <w:tcPr>
            <w:tcW w:w="1134" w:type="dxa"/>
            <w:vAlign w:val="center"/>
          </w:tcPr>
          <w:p w:rsidR="006612F7" w:rsidRPr="00483132" w:rsidRDefault="006612F7" w:rsidP="00CE1C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7672" w:type="dxa"/>
            <w:gridSpan w:val="2"/>
            <w:vAlign w:val="center"/>
          </w:tcPr>
          <w:p w:rsidR="006612F7" w:rsidRPr="00CE1C98" w:rsidRDefault="006612F7" w:rsidP="00CE1C98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r w:rsidRPr="00CE1C98">
              <w:rPr>
                <w:rFonts w:ascii="Palatino Linotype" w:hAnsi="Palatino Linotype"/>
              </w:rPr>
              <w:t>Investment Management Agreement</w:t>
            </w:r>
          </w:p>
        </w:tc>
        <w:tc>
          <w:tcPr>
            <w:tcW w:w="1400" w:type="dxa"/>
            <w:vAlign w:val="center"/>
          </w:tcPr>
          <w:p w:rsidR="006612F7" w:rsidRPr="00E7753A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</w:tr>
      <w:tr w:rsidR="006612F7" w:rsidRPr="00E7753A" w:rsidTr="00F0270A">
        <w:trPr>
          <w:cantSplit/>
          <w:trHeight w:val="700"/>
        </w:trPr>
        <w:tc>
          <w:tcPr>
            <w:tcW w:w="1134" w:type="dxa"/>
            <w:vAlign w:val="center"/>
          </w:tcPr>
          <w:p w:rsidR="006612F7" w:rsidRPr="00483132" w:rsidRDefault="006612F7" w:rsidP="00CE1C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7672" w:type="dxa"/>
            <w:gridSpan w:val="2"/>
            <w:vAlign w:val="center"/>
          </w:tcPr>
          <w:p w:rsidR="006612F7" w:rsidRPr="00CE1C98" w:rsidRDefault="006612F7" w:rsidP="00CE1C98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r w:rsidRPr="00CE1C98">
              <w:rPr>
                <w:rFonts w:ascii="Palatino Linotype" w:hAnsi="Palatino Linotype"/>
              </w:rPr>
              <w:t>Certificate of Registration of Mutual Fund issued by Securities and Exchange Board of India (SEBI).</w:t>
            </w:r>
          </w:p>
        </w:tc>
        <w:tc>
          <w:tcPr>
            <w:tcW w:w="1400" w:type="dxa"/>
            <w:vAlign w:val="center"/>
          </w:tcPr>
          <w:p w:rsidR="006612F7" w:rsidRPr="00E7753A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</w:tr>
      <w:tr w:rsidR="006612F7" w:rsidRPr="00E7753A" w:rsidTr="00F0270A">
        <w:trPr>
          <w:cantSplit/>
          <w:trHeight w:val="412"/>
        </w:trPr>
        <w:tc>
          <w:tcPr>
            <w:tcW w:w="1134" w:type="dxa"/>
            <w:vAlign w:val="center"/>
          </w:tcPr>
          <w:p w:rsidR="006612F7" w:rsidRPr="00CE1C98" w:rsidRDefault="006612F7" w:rsidP="00CE1C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7672" w:type="dxa"/>
            <w:gridSpan w:val="2"/>
          </w:tcPr>
          <w:p w:rsidR="006612F7" w:rsidRPr="00CE1C98" w:rsidRDefault="006612F7" w:rsidP="00CE1C98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r w:rsidRPr="00CE1C98">
              <w:rPr>
                <w:rFonts w:ascii="Palatino Linotype" w:hAnsi="Palatino Linotype"/>
              </w:rPr>
              <w:t>Custodian Agreement</w:t>
            </w:r>
          </w:p>
        </w:tc>
        <w:tc>
          <w:tcPr>
            <w:tcW w:w="1400" w:type="dxa"/>
            <w:vAlign w:val="center"/>
          </w:tcPr>
          <w:p w:rsidR="006612F7" w:rsidRPr="00E7753A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</w:tr>
      <w:tr w:rsidR="006612F7" w:rsidRPr="00E7753A" w:rsidTr="00CE1C98">
        <w:trPr>
          <w:cantSplit/>
          <w:trHeight w:val="414"/>
        </w:trPr>
        <w:tc>
          <w:tcPr>
            <w:tcW w:w="1134" w:type="dxa"/>
            <w:vAlign w:val="center"/>
          </w:tcPr>
          <w:p w:rsidR="006612F7" w:rsidRPr="00CE1C98" w:rsidRDefault="006612F7" w:rsidP="00CE1C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7672" w:type="dxa"/>
            <w:gridSpan w:val="2"/>
          </w:tcPr>
          <w:p w:rsidR="006612F7" w:rsidRPr="00CE1C98" w:rsidRDefault="006612F7" w:rsidP="00CE1C98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CE1C98">
              <w:rPr>
                <w:rFonts w:ascii="Palatino Linotype" w:hAnsi="Palatino Linotype"/>
              </w:rPr>
              <w:t>R &amp; T Agreement</w:t>
            </w:r>
          </w:p>
        </w:tc>
        <w:tc>
          <w:tcPr>
            <w:tcW w:w="1400" w:type="dxa"/>
            <w:vAlign w:val="center"/>
          </w:tcPr>
          <w:p w:rsidR="006612F7" w:rsidRPr="00E7753A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</w:tr>
      <w:tr w:rsidR="006612F7" w:rsidRPr="00E7753A" w:rsidTr="00CE1C98">
        <w:trPr>
          <w:cantSplit/>
          <w:trHeight w:val="414"/>
        </w:trPr>
        <w:tc>
          <w:tcPr>
            <w:tcW w:w="1134" w:type="dxa"/>
            <w:vAlign w:val="center"/>
          </w:tcPr>
          <w:p w:rsidR="006612F7" w:rsidRPr="00CE1C98" w:rsidRDefault="006612F7" w:rsidP="00CE1C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7672" w:type="dxa"/>
            <w:gridSpan w:val="2"/>
          </w:tcPr>
          <w:p w:rsidR="006612F7" w:rsidRPr="00CE1C98" w:rsidRDefault="006612F7" w:rsidP="00CE1C98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CE1C98">
              <w:rPr>
                <w:rFonts w:ascii="Palatino Linotype" w:hAnsi="Palatino Linotype"/>
              </w:rPr>
              <w:t>Annual Report of AMC</w:t>
            </w:r>
          </w:p>
        </w:tc>
        <w:tc>
          <w:tcPr>
            <w:tcW w:w="1400" w:type="dxa"/>
            <w:vAlign w:val="center"/>
          </w:tcPr>
          <w:p w:rsidR="006612F7" w:rsidRPr="00E7753A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</w:tr>
      <w:tr w:rsidR="006612F7" w:rsidRPr="00E7753A" w:rsidTr="00CE1C98">
        <w:trPr>
          <w:cantSplit/>
          <w:trHeight w:val="414"/>
        </w:trPr>
        <w:tc>
          <w:tcPr>
            <w:tcW w:w="1134" w:type="dxa"/>
            <w:vAlign w:val="center"/>
          </w:tcPr>
          <w:p w:rsidR="006612F7" w:rsidRPr="00CE1C98" w:rsidRDefault="006612F7" w:rsidP="00CE1C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  <w:tc>
          <w:tcPr>
            <w:tcW w:w="7672" w:type="dxa"/>
            <w:gridSpan w:val="2"/>
          </w:tcPr>
          <w:p w:rsidR="006612F7" w:rsidRPr="00CE1C98" w:rsidRDefault="006612F7" w:rsidP="00CE1C98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CE1C98">
              <w:rPr>
                <w:rFonts w:ascii="Palatino Linotype" w:hAnsi="Palatino Linotype"/>
              </w:rPr>
              <w:t>Shareholding pattern of Sponsors and AMC</w:t>
            </w:r>
          </w:p>
        </w:tc>
        <w:tc>
          <w:tcPr>
            <w:tcW w:w="1400" w:type="dxa"/>
            <w:vAlign w:val="center"/>
          </w:tcPr>
          <w:p w:rsidR="006612F7" w:rsidRPr="00E7753A" w:rsidRDefault="006612F7" w:rsidP="00B44E3A">
            <w:pPr>
              <w:spacing w:after="0" w:line="240" w:lineRule="auto"/>
              <w:jc w:val="both"/>
              <w:rPr>
                <w:rFonts w:ascii="Palatino Linotype" w:eastAsia="Times New Roman" w:hAnsi="Palatino Linotype" w:cstheme="minorHAnsi"/>
                <w:color w:val="000000"/>
              </w:rPr>
            </w:pPr>
          </w:p>
        </w:tc>
      </w:tr>
    </w:tbl>
    <w:p w:rsidR="00246EC5" w:rsidRPr="00E7753A" w:rsidRDefault="00246EC5">
      <w:pPr>
        <w:rPr>
          <w:rFonts w:ascii="Palatino Linotype" w:hAnsi="Palatino Linotype" w:cstheme="minorHAnsi"/>
          <w:b/>
          <w:u w:val="single"/>
        </w:rPr>
      </w:pPr>
    </w:p>
    <w:p w:rsidR="00BB0D4A" w:rsidRPr="00E7753A" w:rsidRDefault="00BB0D4A" w:rsidP="00B44E3A">
      <w:pPr>
        <w:jc w:val="both"/>
        <w:rPr>
          <w:rFonts w:ascii="Palatino Linotype" w:hAnsi="Palatino Linotype" w:cstheme="minorHAnsi"/>
          <w:b/>
          <w:u w:val="single"/>
        </w:rPr>
      </w:pPr>
      <w:r w:rsidRPr="00E7753A">
        <w:rPr>
          <w:rFonts w:ascii="Palatino Linotype" w:hAnsi="Palatino Linotype" w:cstheme="minorHAnsi"/>
          <w:b/>
          <w:u w:val="single"/>
        </w:rPr>
        <w:t>Note:</w:t>
      </w:r>
    </w:p>
    <w:p w:rsidR="0037098D" w:rsidRPr="0037098D" w:rsidRDefault="0037098D" w:rsidP="00756027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right="432"/>
        <w:jc w:val="both"/>
        <w:rPr>
          <w:rFonts w:ascii="Palatino Linotype" w:hAnsi="Palatino Linotype" w:cstheme="minorHAnsi"/>
          <w:sz w:val="20"/>
          <w:szCs w:val="20"/>
        </w:rPr>
      </w:pPr>
      <w:r w:rsidRPr="0037098D">
        <w:rPr>
          <w:rFonts w:ascii="Palatino Linotype" w:hAnsi="Palatino Linotype"/>
          <w:sz w:val="20"/>
          <w:szCs w:val="20"/>
        </w:rPr>
        <w:t>All the documents mentioned above are required to be submitted at the time of initial listing of any FMP from a Fund House on the Exchange. Subsequently</w:t>
      </w:r>
      <w:r w:rsidR="00756027">
        <w:rPr>
          <w:rFonts w:ascii="Palatino Linotype" w:hAnsi="Palatino Linotype"/>
          <w:sz w:val="20"/>
          <w:szCs w:val="20"/>
        </w:rPr>
        <w:t>,</w:t>
      </w:r>
      <w:r w:rsidRPr="0037098D">
        <w:rPr>
          <w:rFonts w:ascii="Palatino Linotype" w:hAnsi="Palatino Linotype"/>
          <w:sz w:val="20"/>
          <w:szCs w:val="20"/>
        </w:rPr>
        <w:t xml:space="preserve"> the same should be submitted ONLY in case of any amendments.</w:t>
      </w:r>
    </w:p>
    <w:p w:rsidR="000B0A4C" w:rsidRPr="0037098D" w:rsidRDefault="00D35CBF" w:rsidP="00756027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right="432"/>
        <w:jc w:val="both"/>
        <w:rPr>
          <w:rFonts w:ascii="Palatino Linotype" w:hAnsi="Palatino Linotype" w:cstheme="minorHAnsi"/>
          <w:sz w:val="20"/>
          <w:szCs w:val="20"/>
        </w:rPr>
      </w:pPr>
      <w:r w:rsidRPr="0037098D">
        <w:rPr>
          <w:rFonts w:ascii="Palatino Linotype" w:hAnsi="Palatino Linotype" w:cstheme="minorHAnsi"/>
          <w:sz w:val="20"/>
          <w:szCs w:val="20"/>
        </w:rPr>
        <w:t xml:space="preserve">All the pages of the documents submitted to the Exchange must bear rubber stamp of company and initials of company secretary. </w:t>
      </w:r>
    </w:p>
    <w:p w:rsidR="00D35CBF" w:rsidRPr="0037098D" w:rsidRDefault="00D35CBF" w:rsidP="00756027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right="432"/>
        <w:jc w:val="both"/>
        <w:rPr>
          <w:rFonts w:ascii="Palatino Linotype" w:hAnsi="Palatino Linotype" w:cstheme="minorHAnsi"/>
          <w:sz w:val="20"/>
          <w:szCs w:val="20"/>
        </w:rPr>
      </w:pPr>
      <w:r w:rsidRPr="0037098D">
        <w:rPr>
          <w:rFonts w:ascii="Palatino Linotype" w:hAnsi="Palatino Linotype" w:cstheme="minorHAnsi"/>
          <w:sz w:val="20"/>
          <w:szCs w:val="20"/>
        </w:rPr>
        <w:t xml:space="preserve">All resolutions / reports/ agreements / undertakings should be certified to be true copy. </w:t>
      </w:r>
    </w:p>
    <w:p w:rsidR="000B0A4C" w:rsidRPr="0037098D" w:rsidRDefault="00D35CBF" w:rsidP="00756027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right="432"/>
        <w:jc w:val="both"/>
        <w:rPr>
          <w:rFonts w:ascii="Palatino Linotype" w:hAnsi="Palatino Linotype" w:cstheme="minorHAnsi"/>
          <w:sz w:val="20"/>
          <w:szCs w:val="20"/>
        </w:rPr>
      </w:pPr>
      <w:r w:rsidRPr="0037098D">
        <w:rPr>
          <w:rFonts w:ascii="Palatino Linotype" w:hAnsi="Palatino Linotype" w:cstheme="minorHAnsi"/>
          <w:sz w:val="20"/>
          <w:szCs w:val="20"/>
        </w:rPr>
        <w:t xml:space="preserve">Use extra sheets/annexures (duly stamped and initialed) if required in case the space provided is inadequate. </w:t>
      </w:r>
    </w:p>
    <w:p w:rsidR="00D35CBF" w:rsidRPr="0037098D" w:rsidRDefault="00D35CBF" w:rsidP="00756027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right="432"/>
        <w:jc w:val="both"/>
        <w:rPr>
          <w:rFonts w:ascii="Palatino Linotype" w:hAnsi="Palatino Linotype" w:cstheme="minorHAnsi"/>
          <w:sz w:val="20"/>
          <w:szCs w:val="20"/>
        </w:rPr>
      </w:pPr>
      <w:r w:rsidRPr="0037098D">
        <w:rPr>
          <w:rFonts w:ascii="Palatino Linotype" w:hAnsi="Palatino Linotype" w:cstheme="minorHAnsi"/>
          <w:sz w:val="20"/>
          <w:szCs w:val="20"/>
        </w:rPr>
        <w:t>No details on the form should be left blank. Please strikethrough, if, not applicable.</w:t>
      </w:r>
    </w:p>
    <w:p w:rsidR="00305CDD" w:rsidRPr="0037098D" w:rsidRDefault="00D35CBF" w:rsidP="00756027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right="432"/>
        <w:jc w:val="both"/>
        <w:rPr>
          <w:rFonts w:ascii="Palatino Linotype" w:hAnsi="Palatino Linotype" w:cstheme="minorHAnsi"/>
          <w:sz w:val="20"/>
          <w:szCs w:val="20"/>
        </w:rPr>
      </w:pPr>
      <w:r w:rsidRPr="0037098D">
        <w:rPr>
          <w:rFonts w:ascii="Palatino Linotype" w:hAnsi="Palatino Linotype" w:cstheme="minorHAnsi"/>
          <w:sz w:val="20"/>
          <w:szCs w:val="20"/>
        </w:rPr>
        <w:t xml:space="preserve">The Exchange reserves the right to ask for more documents in addition to mentioned herein. </w:t>
      </w:r>
    </w:p>
    <w:p w:rsidR="00B668B9" w:rsidRDefault="00B668B9">
      <w:pPr>
        <w:rPr>
          <w:rFonts w:ascii="Palatino Linotype" w:hAnsi="Palatino Linotype" w:cstheme="minorHAnsi"/>
          <w:sz w:val="20"/>
          <w:szCs w:val="20"/>
        </w:rPr>
      </w:pPr>
    </w:p>
    <w:p w:rsidR="0037098D" w:rsidRDefault="0037098D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 w:rsidP="00BA2509">
      <w:pPr>
        <w:jc w:val="center"/>
        <w:rPr>
          <w:rFonts w:ascii="Palatino Linotype" w:hAnsi="Palatino Linotype" w:cstheme="minorHAnsi"/>
          <w:b/>
          <w:sz w:val="28"/>
          <w:szCs w:val="28"/>
          <w:u w:val="single"/>
        </w:rPr>
      </w:pPr>
      <w:r>
        <w:rPr>
          <w:rFonts w:ascii="Palatino Linotype" w:hAnsi="Palatino Linotype" w:cstheme="minorHAnsi"/>
          <w:b/>
          <w:sz w:val="28"/>
          <w:szCs w:val="28"/>
          <w:u w:val="single"/>
        </w:rPr>
        <w:lastRenderedPageBreak/>
        <w:t>MUTUAL FUND FEES</w:t>
      </w:r>
    </w:p>
    <w:p w:rsidR="00BA2509" w:rsidRPr="00BA2509" w:rsidRDefault="00BA2509" w:rsidP="00BA2509">
      <w:pPr>
        <w:pStyle w:val="NoSpacing"/>
      </w:pP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781"/>
        <w:gridCol w:w="4320"/>
      </w:tblGrid>
      <w:tr w:rsidR="00BA2509" w:rsidRPr="00BA2509" w:rsidTr="00BA2509">
        <w:trPr>
          <w:trHeight w:val="127"/>
        </w:trPr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127" w:lineRule="atLeast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  <w:b/>
                <w:bCs/>
              </w:rPr>
              <w:t>S. No.</w:t>
            </w:r>
          </w:p>
        </w:tc>
        <w:tc>
          <w:tcPr>
            <w:tcW w:w="478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127" w:lineRule="atLeast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  <w:b/>
                <w:bCs/>
              </w:rPr>
              <w:t>Unit Capital (</w:t>
            </w:r>
            <w:proofErr w:type="spellStart"/>
            <w:r w:rsidRPr="00BA2509">
              <w:rPr>
                <w:rFonts w:ascii="Palatino Linotype" w:hAnsi="Palatino Linotype"/>
                <w:b/>
                <w:bCs/>
              </w:rPr>
              <w:t>Rs</w:t>
            </w:r>
            <w:proofErr w:type="spellEnd"/>
            <w:r w:rsidRPr="00BA2509">
              <w:rPr>
                <w:rFonts w:ascii="Palatino Linotype" w:hAnsi="Palatino Linotype"/>
                <w:b/>
                <w:bCs/>
              </w:rPr>
              <w:t>. In Crores)</w:t>
            </w:r>
          </w:p>
        </w:tc>
        <w:tc>
          <w:tcPr>
            <w:tcW w:w="432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127" w:lineRule="atLeast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  <w:b/>
                <w:bCs/>
              </w:rPr>
              <w:t>Per month (</w:t>
            </w:r>
            <w:proofErr w:type="spellStart"/>
            <w:r w:rsidRPr="00BA2509">
              <w:rPr>
                <w:rFonts w:ascii="Palatino Linotype" w:hAnsi="Palatino Linotype"/>
                <w:b/>
                <w:bCs/>
              </w:rPr>
              <w:t>Rs</w:t>
            </w:r>
            <w:proofErr w:type="spellEnd"/>
            <w:r w:rsidRPr="00BA2509">
              <w:rPr>
                <w:rFonts w:ascii="Palatino Linotype" w:hAnsi="Palatino Linotype"/>
                <w:b/>
                <w:bCs/>
              </w:rPr>
              <w:t>.)</w:t>
            </w:r>
          </w:p>
        </w:tc>
      </w:tr>
      <w:tr w:rsidR="00BA2509" w:rsidRPr="00BA2509" w:rsidTr="00BA2509">
        <w:trPr>
          <w:trHeight w:val="346"/>
        </w:trPr>
        <w:tc>
          <w:tcPr>
            <w:tcW w:w="81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  <w:b/>
                <w:bCs/>
              </w:rPr>
              <w:t>Initial Listing Fees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>NIL</w:t>
            </w:r>
          </w:p>
        </w:tc>
      </w:tr>
      <w:tr w:rsidR="00BA2509" w:rsidRPr="00BA2509" w:rsidTr="00BA2509">
        <w:trPr>
          <w:trHeight w:val="346"/>
        </w:trPr>
        <w:tc>
          <w:tcPr>
            <w:tcW w:w="81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  <w:b/>
                <w:bCs/>
              </w:rPr>
              <w:t xml:space="preserve">Annual Listing Fees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  <w:b/>
                <w:bCs/>
                <w:color w:val="000000"/>
              </w:rPr>
              <w:t>Fees per month or part thereof</w:t>
            </w:r>
          </w:p>
        </w:tc>
      </w:tr>
      <w:tr w:rsidR="00BA2509" w:rsidRPr="00BA2509" w:rsidTr="00BA2509">
        <w:trPr>
          <w:trHeight w:val="346"/>
        </w:trPr>
        <w:tc>
          <w:tcPr>
            <w:tcW w:w="81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>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 xml:space="preserve">Issue size up to Rs.100 </w:t>
            </w:r>
            <w:proofErr w:type="spellStart"/>
            <w:r w:rsidRPr="00BA2509">
              <w:rPr>
                <w:rFonts w:ascii="Palatino Linotype" w:hAnsi="Palatino Linotype"/>
              </w:rPr>
              <w:t>Crs</w:t>
            </w:r>
            <w:proofErr w:type="spellEnd"/>
            <w:r w:rsidRPr="00BA2509">
              <w:rPr>
                <w:rFonts w:ascii="Palatino Linotype" w:hAnsi="Palatino Linotype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>750</w:t>
            </w:r>
          </w:p>
        </w:tc>
      </w:tr>
      <w:tr w:rsidR="00BA2509" w:rsidRPr="00BA2509" w:rsidTr="00BA2509">
        <w:trPr>
          <w:trHeight w:val="346"/>
        </w:trPr>
        <w:tc>
          <w:tcPr>
            <w:tcW w:w="81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>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 xml:space="preserve">Above Rs.100 </w:t>
            </w:r>
            <w:proofErr w:type="spellStart"/>
            <w:r w:rsidRPr="00BA2509">
              <w:rPr>
                <w:rFonts w:ascii="Palatino Linotype" w:hAnsi="Palatino Linotype"/>
              </w:rPr>
              <w:t>Crs</w:t>
            </w:r>
            <w:proofErr w:type="spellEnd"/>
            <w:r w:rsidRPr="00BA2509">
              <w:rPr>
                <w:rFonts w:ascii="Palatino Linotype" w:hAnsi="Palatino Linotype"/>
              </w:rPr>
              <w:t xml:space="preserve">. and up to Rs.300 </w:t>
            </w:r>
            <w:proofErr w:type="spellStart"/>
            <w:r w:rsidRPr="00BA2509">
              <w:rPr>
                <w:rFonts w:ascii="Palatino Linotype" w:hAnsi="Palatino Linotype"/>
              </w:rPr>
              <w:t>Crs</w:t>
            </w:r>
            <w:proofErr w:type="spellEnd"/>
            <w:r w:rsidRPr="00BA2509">
              <w:rPr>
                <w:rFonts w:ascii="Palatino Linotype" w:hAnsi="Palatino Linotype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>1,500</w:t>
            </w:r>
          </w:p>
        </w:tc>
      </w:tr>
      <w:tr w:rsidR="00BA2509" w:rsidRPr="00BA2509" w:rsidTr="00BA2509">
        <w:trPr>
          <w:trHeight w:val="346"/>
        </w:trPr>
        <w:tc>
          <w:tcPr>
            <w:tcW w:w="81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>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 xml:space="preserve">Above Rs.300 </w:t>
            </w:r>
            <w:proofErr w:type="spellStart"/>
            <w:r w:rsidRPr="00BA2509">
              <w:rPr>
                <w:rFonts w:ascii="Palatino Linotype" w:hAnsi="Palatino Linotype"/>
              </w:rPr>
              <w:t>Crs</w:t>
            </w:r>
            <w:proofErr w:type="spellEnd"/>
            <w:r w:rsidRPr="00BA2509">
              <w:rPr>
                <w:rFonts w:ascii="Palatino Linotype" w:hAnsi="Palatino Linotype"/>
              </w:rPr>
              <w:t xml:space="preserve">. and up to Rs.500 </w:t>
            </w:r>
            <w:proofErr w:type="spellStart"/>
            <w:r w:rsidRPr="00BA2509">
              <w:rPr>
                <w:rFonts w:ascii="Palatino Linotype" w:hAnsi="Palatino Linotype"/>
              </w:rPr>
              <w:t>Crs</w:t>
            </w:r>
            <w:proofErr w:type="spellEnd"/>
            <w:r w:rsidRPr="00BA2509">
              <w:rPr>
                <w:rFonts w:ascii="Palatino Linotype" w:hAnsi="Palatino Linotype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>3,000</w:t>
            </w:r>
          </w:p>
        </w:tc>
      </w:tr>
      <w:tr w:rsidR="00BA2509" w:rsidRPr="00BA2509" w:rsidTr="00BA2509">
        <w:trPr>
          <w:trHeight w:val="346"/>
        </w:trPr>
        <w:tc>
          <w:tcPr>
            <w:tcW w:w="81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>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 xml:space="preserve">Above Rs.500 </w:t>
            </w:r>
            <w:proofErr w:type="spellStart"/>
            <w:r w:rsidRPr="00BA2509">
              <w:rPr>
                <w:rFonts w:ascii="Palatino Linotype" w:hAnsi="Palatino Linotype"/>
              </w:rPr>
              <w:t>Crs</w:t>
            </w:r>
            <w:proofErr w:type="spellEnd"/>
            <w:r w:rsidRPr="00BA2509">
              <w:rPr>
                <w:rFonts w:ascii="Palatino Linotype" w:hAnsi="Palatino Linotype"/>
              </w:rPr>
              <w:t xml:space="preserve">. and up to Rs.1000 </w:t>
            </w:r>
            <w:proofErr w:type="spellStart"/>
            <w:r w:rsidRPr="00BA2509">
              <w:rPr>
                <w:rFonts w:ascii="Palatino Linotype" w:hAnsi="Palatino Linotype"/>
              </w:rPr>
              <w:t>Crs</w:t>
            </w:r>
            <w:proofErr w:type="spellEnd"/>
            <w:r w:rsidRPr="00BA2509">
              <w:rPr>
                <w:rFonts w:ascii="Palatino Linotype" w:hAnsi="Palatino Linotype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>4,500</w:t>
            </w:r>
          </w:p>
        </w:tc>
      </w:tr>
      <w:tr w:rsidR="00BA2509" w:rsidRPr="00BA2509" w:rsidTr="00BA2509">
        <w:trPr>
          <w:trHeight w:val="346"/>
        </w:trPr>
        <w:tc>
          <w:tcPr>
            <w:tcW w:w="81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>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 xml:space="preserve">Above 1000 </w:t>
            </w:r>
            <w:proofErr w:type="spellStart"/>
            <w:r w:rsidRPr="00BA2509">
              <w:rPr>
                <w:rFonts w:ascii="Palatino Linotype" w:hAnsi="Palatino Linotype"/>
              </w:rPr>
              <w:t>Crs</w:t>
            </w:r>
            <w:proofErr w:type="spellEnd"/>
            <w:r w:rsidRPr="00BA2509">
              <w:rPr>
                <w:rFonts w:ascii="Palatino Linotype" w:hAnsi="Palatino Linotype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09" w:rsidRPr="00BA2509" w:rsidRDefault="00BA2509">
            <w:pPr>
              <w:spacing w:before="100" w:beforeAutospacing="1" w:after="100" w:afterAutospacing="1"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A2509">
              <w:rPr>
                <w:rFonts w:ascii="Palatino Linotype" w:hAnsi="Palatino Linotype"/>
              </w:rPr>
              <w:t xml:space="preserve">7,500 </w:t>
            </w:r>
          </w:p>
        </w:tc>
      </w:tr>
    </w:tbl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Pr="003F726C" w:rsidRDefault="00BA2509">
      <w:pPr>
        <w:rPr>
          <w:rFonts w:ascii="Palatino Linotype" w:hAnsi="Palatino Linotype" w:cstheme="minorHAnsi"/>
          <w:b/>
          <w:u w:val="single"/>
        </w:rPr>
      </w:pPr>
      <w:r w:rsidRPr="003F726C">
        <w:rPr>
          <w:rFonts w:ascii="Palatino Linotype" w:hAnsi="Palatino Linotype" w:cstheme="minorHAnsi"/>
          <w:b/>
          <w:u w:val="single"/>
        </w:rPr>
        <w:t>Note:</w:t>
      </w:r>
    </w:p>
    <w:p w:rsidR="003F726C" w:rsidRPr="003F726C" w:rsidRDefault="003F726C" w:rsidP="003F726C">
      <w:pPr>
        <w:pStyle w:val="ListParagraph"/>
        <w:numPr>
          <w:ilvl w:val="0"/>
          <w:numId w:val="47"/>
        </w:numPr>
        <w:spacing w:before="100" w:beforeAutospacing="1" w:after="100" w:afterAutospacing="1"/>
        <w:ind w:left="426" w:hanging="426"/>
        <w:jc w:val="both"/>
        <w:rPr>
          <w:rFonts w:ascii="Palatino Linotype" w:hAnsi="Palatino Linotype"/>
        </w:rPr>
      </w:pPr>
      <w:r w:rsidRPr="003F726C">
        <w:rPr>
          <w:rFonts w:ascii="Palatino Linotype" w:hAnsi="Palatino Linotype"/>
        </w:rPr>
        <w:t>Further</w:t>
      </w:r>
      <w:r w:rsidR="003C10A7">
        <w:rPr>
          <w:rFonts w:ascii="Palatino Linotype" w:hAnsi="Palatino Linotype"/>
        </w:rPr>
        <w:t>,</w:t>
      </w:r>
      <w:r w:rsidRPr="003F726C">
        <w:rPr>
          <w:rFonts w:ascii="Palatino Linotype" w:hAnsi="Palatino Linotype"/>
        </w:rPr>
        <w:t xml:space="preserve"> the listing fees:-</w:t>
      </w:r>
    </w:p>
    <w:p w:rsidR="003F726C" w:rsidRPr="003F726C" w:rsidRDefault="003F726C" w:rsidP="003F726C">
      <w:pPr>
        <w:pStyle w:val="NoSpacing"/>
        <w:numPr>
          <w:ilvl w:val="0"/>
          <w:numId w:val="48"/>
        </w:numPr>
        <w:ind w:left="1134" w:hanging="283"/>
        <w:rPr>
          <w:rFonts w:ascii="Palatino Linotype" w:hAnsi="Palatino Linotype"/>
        </w:rPr>
      </w:pPr>
      <w:r w:rsidRPr="003F726C">
        <w:rPr>
          <w:rFonts w:ascii="Palatino Linotype" w:hAnsi="Palatino Linotype"/>
        </w:rPr>
        <w:t>Shall be computed on the unit capital of the scheme.</w:t>
      </w:r>
    </w:p>
    <w:p w:rsidR="003F726C" w:rsidRPr="003F726C" w:rsidRDefault="003F726C" w:rsidP="003F726C">
      <w:pPr>
        <w:pStyle w:val="NoSpacing"/>
        <w:numPr>
          <w:ilvl w:val="0"/>
          <w:numId w:val="48"/>
        </w:numPr>
        <w:ind w:left="1134" w:hanging="283"/>
        <w:rPr>
          <w:rFonts w:ascii="Palatino Linotype" w:hAnsi="Palatino Linotype"/>
        </w:rPr>
      </w:pPr>
      <w:r w:rsidRPr="003F726C">
        <w:rPr>
          <w:rFonts w:ascii="Palatino Linotype" w:hAnsi="Palatino Linotype"/>
        </w:rPr>
        <w:t>Once charged shall not be refunded in any case.</w:t>
      </w:r>
    </w:p>
    <w:p w:rsidR="00BA2509" w:rsidRPr="00BA2509" w:rsidRDefault="00BA2509" w:rsidP="003F726C">
      <w:pPr>
        <w:pStyle w:val="ListParagraph"/>
        <w:numPr>
          <w:ilvl w:val="0"/>
          <w:numId w:val="47"/>
        </w:numPr>
        <w:spacing w:before="100" w:beforeAutospacing="1" w:after="100" w:afterAutospacing="1"/>
        <w:ind w:left="426" w:hanging="426"/>
        <w:jc w:val="both"/>
        <w:rPr>
          <w:rFonts w:ascii="Palatino Linotype" w:eastAsia="Times New Roman" w:hAnsi="Palatino Linotype" w:cs="Times New Roman"/>
          <w:lang w:val="en-IN" w:eastAsia="en-IN"/>
        </w:rPr>
      </w:pPr>
      <w:r w:rsidRPr="00BA2509">
        <w:rPr>
          <w:rFonts w:ascii="Palatino Linotype" w:eastAsia="Times New Roman" w:hAnsi="Palatino Linotype" w:cs="Times New Roman"/>
          <w:color w:val="333333"/>
          <w:shd w:val="clear" w:color="auto" w:fill="FFFFFF"/>
          <w:lang w:val="en-IN" w:eastAsia="en-IN"/>
        </w:rPr>
        <w:t>Applicable Tax is payable on the Processing fees at the applicable rate</w:t>
      </w:r>
    </w:p>
    <w:p w:rsidR="00BA2509" w:rsidRPr="00BA2509" w:rsidRDefault="00BA2509" w:rsidP="003F726C">
      <w:pPr>
        <w:pStyle w:val="ListParagraph"/>
        <w:numPr>
          <w:ilvl w:val="0"/>
          <w:numId w:val="47"/>
        </w:numPr>
        <w:spacing w:before="100" w:beforeAutospacing="1" w:after="100" w:afterAutospacing="1"/>
        <w:ind w:left="426" w:hanging="426"/>
        <w:jc w:val="both"/>
        <w:rPr>
          <w:rFonts w:ascii="Palatino Linotype" w:eastAsia="Times New Roman" w:hAnsi="Palatino Linotype" w:cs="Times New Roman"/>
          <w:color w:val="000000"/>
          <w:lang w:val="en-IN" w:eastAsia="en-IN"/>
        </w:rPr>
      </w:pPr>
      <w:r w:rsidRPr="00BA2509">
        <w:rPr>
          <w:rFonts w:ascii="Palatino Linotype" w:eastAsia="Times New Roman" w:hAnsi="Palatino Linotype" w:cs="Times New Roman"/>
          <w:color w:val="000000"/>
          <w:lang w:val="en-IN" w:eastAsia="en-IN"/>
        </w:rPr>
        <w:t>For tenure beyond One month, fees are payable for one month or any part thereof</w:t>
      </w: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Default="00BA2509">
      <w:pPr>
        <w:rPr>
          <w:rFonts w:ascii="Palatino Linotype" w:hAnsi="Palatino Linotype" w:cstheme="minorHAnsi"/>
          <w:sz w:val="20"/>
          <w:szCs w:val="20"/>
        </w:rPr>
      </w:pPr>
    </w:p>
    <w:p w:rsidR="00BA2509" w:rsidRPr="0037098D" w:rsidRDefault="00BA2509">
      <w:pPr>
        <w:rPr>
          <w:rFonts w:ascii="Palatino Linotype" w:hAnsi="Palatino Linotype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5CBF" w:rsidRPr="00E7753A" w:rsidTr="00B668B9">
        <w:tc>
          <w:tcPr>
            <w:tcW w:w="9576" w:type="dxa"/>
            <w:gridSpan w:val="2"/>
            <w:shd w:val="clear" w:color="auto" w:fill="BFBFBF" w:themeFill="background1" w:themeFillShade="BF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ab/>
            </w:r>
            <w:r w:rsidRPr="00E7753A">
              <w:rPr>
                <w:rFonts w:ascii="Palatino Linotype" w:hAnsi="Palatino Linotype" w:cstheme="minorHAnsi"/>
                <w:b/>
              </w:rPr>
              <w:tab/>
              <w:t>Details of Fees</w:t>
            </w:r>
          </w:p>
        </w:tc>
      </w:tr>
      <w:tr w:rsidR="00D35CBF" w:rsidRPr="00E7753A" w:rsidTr="00B668B9">
        <w:tc>
          <w:tcPr>
            <w:tcW w:w="4788" w:type="dxa"/>
            <w:shd w:val="clear" w:color="auto" w:fill="BFBFBF" w:themeFill="background1" w:themeFillShade="BF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  <w:b/>
                <w:u w:val="single"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***</w:t>
            </w:r>
            <w:r w:rsidRPr="00E7753A">
              <w:rPr>
                <w:rFonts w:ascii="Palatino Linotype" w:hAnsi="Palatino Linotype" w:cstheme="minorHAnsi"/>
                <w:b/>
                <w:u w:val="single"/>
              </w:rPr>
              <w:t>Particulars</w:t>
            </w:r>
          </w:p>
        </w:tc>
        <w:tc>
          <w:tcPr>
            <w:tcW w:w="4788" w:type="dxa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  <w:b/>
                <w:u w:val="single"/>
              </w:rPr>
            </w:pPr>
            <w:r w:rsidRPr="00E7753A">
              <w:rPr>
                <w:rFonts w:ascii="Palatino Linotype" w:hAnsi="Palatino Linotype" w:cstheme="minorHAnsi"/>
                <w:b/>
                <w:u w:val="single"/>
              </w:rPr>
              <w:t>Rs.</w:t>
            </w:r>
          </w:p>
        </w:tc>
      </w:tr>
      <w:tr w:rsidR="00D35CBF" w:rsidRPr="00E7753A" w:rsidTr="00B668B9">
        <w:tc>
          <w:tcPr>
            <w:tcW w:w="4788" w:type="dxa"/>
            <w:shd w:val="clear" w:color="auto" w:fill="BFBFBF" w:themeFill="background1" w:themeFillShade="BF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Fees Paid</w:t>
            </w:r>
          </w:p>
        </w:tc>
        <w:tc>
          <w:tcPr>
            <w:tcW w:w="4788" w:type="dxa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D35CBF" w:rsidRPr="00E7753A" w:rsidTr="00B668B9">
        <w:tc>
          <w:tcPr>
            <w:tcW w:w="4788" w:type="dxa"/>
            <w:shd w:val="clear" w:color="auto" w:fill="BFBFBF" w:themeFill="background1" w:themeFillShade="BF"/>
          </w:tcPr>
          <w:p w:rsidR="00D35CBF" w:rsidRPr="00E7753A" w:rsidRDefault="00D35CBF" w:rsidP="005C6E57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 xml:space="preserve">Add: </w:t>
            </w:r>
            <w:r w:rsidR="005C6E57" w:rsidRPr="00E7753A">
              <w:rPr>
                <w:rFonts w:ascii="Palatino Linotype" w:hAnsi="Palatino Linotype" w:cstheme="minorHAnsi"/>
                <w:b/>
              </w:rPr>
              <w:t>GST</w:t>
            </w:r>
          </w:p>
        </w:tc>
        <w:tc>
          <w:tcPr>
            <w:tcW w:w="4788" w:type="dxa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D35CBF" w:rsidRPr="00E7753A" w:rsidTr="00B668B9">
        <w:tc>
          <w:tcPr>
            <w:tcW w:w="4788" w:type="dxa"/>
            <w:shd w:val="clear" w:color="auto" w:fill="BFBFBF" w:themeFill="background1" w:themeFillShade="BF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Total</w:t>
            </w:r>
          </w:p>
        </w:tc>
        <w:tc>
          <w:tcPr>
            <w:tcW w:w="4788" w:type="dxa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D35CBF" w:rsidRPr="00E7753A" w:rsidTr="00B668B9">
        <w:tc>
          <w:tcPr>
            <w:tcW w:w="4788" w:type="dxa"/>
            <w:shd w:val="clear" w:color="auto" w:fill="BFBFBF" w:themeFill="background1" w:themeFillShade="BF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Less: TDS (if any)</w:t>
            </w:r>
          </w:p>
        </w:tc>
        <w:tc>
          <w:tcPr>
            <w:tcW w:w="4788" w:type="dxa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D35CBF" w:rsidRPr="00E7753A" w:rsidTr="00B668B9">
        <w:tc>
          <w:tcPr>
            <w:tcW w:w="4788" w:type="dxa"/>
            <w:shd w:val="clear" w:color="auto" w:fill="BFBFBF" w:themeFill="background1" w:themeFillShade="BF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Total</w:t>
            </w:r>
          </w:p>
        </w:tc>
        <w:tc>
          <w:tcPr>
            <w:tcW w:w="4788" w:type="dxa"/>
          </w:tcPr>
          <w:p w:rsidR="00D35CBF" w:rsidRPr="00E7753A" w:rsidRDefault="00D35CBF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062664" w:rsidRPr="00E7753A" w:rsidTr="00B668B9">
        <w:tc>
          <w:tcPr>
            <w:tcW w:w="4788" w:type="dxa"/>
            <w:shd w:val="clear" w:color="auto" w:fill="BFBFBF" w:themeFill="background1" w:themeFillShade="BF"/>
          </w:tcPr>
          <w:p w:rsidR="00062664" w:rsidRPr="00E7753A" w:rsidRDefault="00062664" w:rsidP="00062664">
            <w:pPr>
              <w:tabs>
                <w:tab w:val="left" w:pos="360"/>
              </w:tabs>
              <w:ind w:right="432"/>
              <w:jc w:val="right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GSTIN Details of Company</w:t>
            </w:r>
          </w:p>
        </w:tc>
        <w:tc>
          <w:tcPr>
            <w:tcW w:w="4788" w:type="dxa"/>
          </w:tcPr>
          <w:p w:rsidR="00062664" w:rsidRPr="00E7753A" w:rsidRDefault="00062664" w:rsidP="00B44E3A">
            <w:pPr>
              <w:tabs>
                <w:tab w:val="left" w:pos="360"/>
              </w:tabs>
              <w:ind w:right="432"/>
              <w:jc w:val="both"/>
              <w:rPr>
                <w:rFonts w:ascii="Palatino Linotype" w:hAnsi="Palatino Linotype" w:cstheme="minorHAnsi"/>
              </w:rPr>
            </w:pPr>
          </w:p>
        </w:tc>
      </w:tr>
    </w:tbl>
    <w:p w:rsidR="00D35CBF" w:rsidRPr="00E7753A" w:rsidRDefault="00D35CBF" w:rsidP="00B44E3A">
      <w:pPr>
        <w:tabs>
          <w:tab w:val="left" w:pos="360"/>
        </w:tabs>
        <w:spacing w:after="0" w:line="240" w:lineRule="auto"/>
        <w:ind w:right="432"/>
        <w:jc w:val="both"/>
        <w:rPr>
          <w:rFonts w:ascii="Palatino Linotype" w:hAnsi="Palatino Linotype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A3060" w:rsidRPr="00E7753A" w:rsidTr="00B668B9">
        <w:trPr>
          <w:trHeight w:val="312"/>
        </w:trPr>
        <w:tc>
          <w:tcPr>
            <w:tcW w:w="4788" w:type="dxa"/>
            <w:shd w:val="clear" w:color="auto" w:fill="BFBFBF" w:themeFill="background1" w:themeFillShade="BF"/>
          </w:tcPr>
          <w:p w:rsidR="006A3060" w:rsidRPr="00E7753A" w:rsidRDefault="006A3060" w:rsidP="00B44E3A">
            <w:pPr>
              <w:spacing w:before="60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Contact Person Details</w:t>
            </w:r>
          </w:p>
        </w:tc>
        <w:tc>
          <w:tcPr>
            <w:tcW w:w="4788" w:type="dxa"/>
          </w:tcPr>
          <w:p w:rsidR="006A3060" w:rsidRPr="00E7753A" w:rsidRDefault="006A3060" w:rsidP="00B44E3A">
            <w:pPr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6A3060" w:rsidRPr="00E7753A" w:rsidTr="00B668B9">
        <w:trPr>
          <w:trHeight w:val="215"/>
        </w:trPr>
        <w:tc>
          <w:tcPr>
            <w:tcW w:w="4788" w:type="dxa"/>
            <w:shd w:val="clear" w:color="auto" w:fill="BFBFBF" w:themeFill="background1" w:themeFillShade="BF"/>
          </w:tcPr>
          <w:p w:rsidR="006A3060" w:rsidRPr="00E7753A" w:rsidRDefault="006A3060" w:rsidP="00B44E3A">
            <w:pPr>
              <w:spacing w:before="60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Name</w:t>
            </w:r>
          </w:p>
        </w:tc>
        <w:tc>
          <w:tcPr>
            <w:tcW w:w="4788" w:type="dxa"/>
          </w:tcPr>
          <w:p w:rsidR="006A3060" w:rsidRPr="00E7753A" w:rsidRDefault="006A3060" w:rsidP="00B44E3A">
            <w:pPr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6A3060" w:rsidRPr="00E7753A" w:rsidTr="00B668B9">
        <w:trPr>
          <w:trHeight w:val="263"/>
        </w:trPr>
        <w:tc>
          <w:tcPr>
            <w:tcW w:w="4788" w:type="dxa"/>
            <w:shd w:val="clear" w:color="auto" w:fill="BFBFBF" w:themeFill="background1" w:themeFillShade="BF"/>
          </w:tcPr>
          <w:p w:rsidR="006A3060" w:rsidRPr="00E7753A" w:rsidRDefault="006A3060" w:rsidP="00B44E3A">
            <w:pPr>
              <w:spacing w:before="60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Designation</w:t>
            </w:r>
          </w:p>
        </w:tc>
        <w:tc>
          <w:tcPr>
            <w:tcW w:w="4788" w:type="dxa"/>
          </w:tcPr>
          <w:p w:rsidR="006A3060" w:rsidRPr="00E7753A" w:rsidRDefault="006A3060" w:rsidP="00B44E3A">
            <w:pPr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6A3060" w:rsidRPr="00E7753A" w:rsidTr="00B668B9">
        <w:trPr>
          <w:trHeight w:val="386"/>
        </w:trPr>
        <w:tc>
          <w:tcPr>
            <w:tcW w:w="4788" w:type="dxa"/>
            <w:shd w:val="clear" w:color="auto" w:fill="BFBFBF" w:themeFill="background1" w:themeFillShade="BF"/>
          </w:tcPr>
          <w:p w:rsidR="006A3060" w:rsidRPr="00E7753A" w:rsidRDefault="006A3060" w:rsidP="00B44E3A">
            <w:pPr>
              <w:spacing w:before="60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Contact Details</w:t>
            </w:r>
          </w:p>
        </w:tc>
        <w:tc>
          <w:tcPr>
            <w:tcW w:w="4788" w:type="dxa"/>
          </w:tcPr>
          <w:p w:rsidR="006A3060" w:rsidRPr="00E7753A" w:rsidRDefault="006A3060" w:rsidP="00B44E3A">
            <w:pPr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6A3060" w:rsidRPr="00E7753A" w:rsidTr="00B668B9">
        <w:trPr>
          <w:trHeight w:val="350"/>
        </w:trPr>
        <w:tc>
          <w:tcPr>
            <w:tcW w:w="4788" w:type="dxa"/>
            <w:shd w:val="clear" w:color="auto" w:fill="BFBFBF" w:themeFill="background1" w:themeFillShade="BF"/>
          </w:tcPr>
          <w:p w:rsidR="006A3060" w:rsidRPr="00E7753A" w:rsidRDefault="006A3060" w:rsidP="00B44E3A">
            <w:pPr>
              <w:spacing w:before="60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Email ID.</w:t>
            </w:r>
          </w:p>
        </w:tc>
        <w:tc>
          <w:tcPr>
            <w:tcW w:w="4788" w:type="dxa"/>
          </w:tcPr>
          <w:p w:rsidR="006A3060" w:rsidRPr="00E7753A" w:rsidRDefault="006A3060" w:rsidP="00B44E3A">
            <w:pPr>
              <w:jc w:val="both"/>
              <w:rPr>
                <w:rFonts w:ascii="Palatino Linotype" w:hAnsi="Palatino Linotype" w:cstheme="minorHAnsi"/>
              </w:rPr>
            </w:pPr>
          </w:p>
        </w:tc>
      </w:tr>
    </w:tbl>
    <w:p w:rsidR="006A3060" w:rsidRPr="00E7753A" w:rsidRDefault="006A3060" w:rsidP="00B44E3A">
      <w:pPr>
        <w:tabs>
          <w:tab w:val="left" w:pos="360"/>
        </w:tabs>
        <w:spacing w:after="0" w:line="240" w:lineRule="auto"/>
        <w:ind w:right="432"/>
        <w:jc w:val="both"/>
        <w:rPr>
          <w:rFonts w:ascii="Palatino Linotype" w:hAnsi="Palatino Linotype" w:cstheme="minorHAnsi"/>
        </w:rPr>
      </w:pPr>
    </w:p>
    <w:p w:rsidR="000923D3" w:rsidRPr="00E7753A" w:rsidRDefault="000923D3" w:rsidP="00B44E3A">
      <w:pPr>
        <w:spacing w:after="0" w:line="240" w:lineRule="auto"/>
        <w:jc w:val="both"/>
        <w:rPr>
          <w:rFonts w:ascii="Palatino Linotype" w:hAnsi="Palatino Linotype" w:cstheme="minorHAnsi"/>
          <w:b/>
        </w:rPr>
      </w:pPr>
    </w:p>
    <w:p w:rsidR="00A83DA1" w:rsidRPr="00E7753A" w:rsidRDefault="00A83DA1" w:rsidP="00B44E3A">
      <w:pPr>
        <w:spacing w:after="0" w:line="240" w:lineRule="auto"/>
        <w:jc w:val="both"/>
        <w:rPr>
          <w:rFonts w:ascii="Palatino Linotype" w:hAnsi="Palatino Linotype" w:cstheme="minorHAnsi"/>
          <w:b/>
        </w:rPr>
      </w:pPr>
      <w:r w:rsidRPr="00E7753A">
        <w:rPr>
          <w:rFonts w:ascii="Palatino Linotype" w:hAnsi="Palatino Linotype" w:cstheme="minorHAnsi"/>
          <w:b/>
        </w:rPr>
        <w:t>Date:</w:t>
      </w:r>
    </w:p>
    <w:p w:rsidR="00D73BE2" w:rsidRPr="00E7753A" w:rsidRDefault="000D1823" w:rsidP="00B44E3A">
      <w:pPr>
        <w:spacing w:after="0" w:line="240" w:lineRule="auto"/>
        <w:jc w:val="both"/>
        <w:rPr>
          <w:rFonts w:ascii="Palatino Linotype" w:hAnsi="Palatino Linotype" w:cstheme="minorHAnsi"/>
          <w:b/>
        </w:rPr>
      </w:pPr>
      <w:r w:rsidRPr="00E7753A">
        <w:rPr>
          <w:rFonts w:ascii="Palatino Linotype" w:hAnsi="Palatino Linotype" w:cstheme="minorHAnsi"/>
          <w:b/>
        </w:rPr>
        <w:t>Place:</w:t>
      </w:r>
    </w:p>
    <w:p w:rsidR="000923D3" w:rsidRPr="00E7753A" w:rsidRDefault="000923D3" w:rsidP="00B44E3A">
      <w:pPr>
        <w:spacing w:after="0" w:line="240" w:lineRule="auto"/>
        <w:jc w:val="both"/>
        <w:rPr>
          <w:rFonts w:ascii="Palatino Linotype" w:hAnsi="Palatino Linotype" w:cstheme="minorHAnsi"/>
          <w:b/>
        </w:rPr>
      </w:pPr>
    </w:p>
    <w:p w:rsidR="000923D3" w:rsidRPr="00E7753A" w:rsidRDefault="000923D3" w:rsidP="00B44E3A">
      <w:pPr>
        <w:spacing w:after="0" w:line="240" w:lineRule="auto"/>
        <w:jc w:val="both"/>
        <w:rPr>
          <w:rFonts w:ascii="Palatino Linotype" w:hAnsi="Palatino Linotype" w:cstheme="minorHAnsi"/>
          <w:b/>
        </w:rPr>
      </w:pPr>
    </w:p>
    <w:p w:rsidR="000923D3" w:rsidRPr="00E7753A" w:rsidRDefault="000923D3" w:rsidP="00B44E3A">
      <w:pPr>
        <w:spacing w:after="0" w:line="240" w:lineRule="auto"/>
        <w:jc w:val="both"/>
        <w:rPr>
          <w:rFonts w:ascii="Palatino Linotype" w:hAnsi="Palatino Linotype" w:cstheme="minorHAnsi"/>
          <w:b/>
        </w:rPr>
      </w:pPr>
    </w:p>
    <w:p w:rsidR="00D90E28" w:rsidRPr="00E7753A" w:rsidRDefault="00A83DA1" w:rsidP="00B44E3A">
      <w:pPr>
        <w:spacing w:line="240" w:lineRule="auto"/>
        <w:jc w:val="both"/>
        <w:rPr>
          <w:rFonts w:ascii="Palatino Linotype" w:hAnsi="Palatino Linotype" w:cstheme="minorHAnsi"/>
          <w:b/>
        </w:rPr>
      </w:pPr>
      <w:r w:rsidRPr="00E7753A">
        <w:rPr>
          <w:rFonts w:ascii="Palatino Linotype" w:hAnsi="Palatino Linotype" w:cstheme="minorHAnsi"/>
          <w:b/>
        </w:rPr>
        <w:t>Signature of Mana</w:t>
      </w:r>
      <w:r w:rsidR="001A7754" w:rsidRPr="00E7753A">
        <w:rPr>
          <w:rFonts w:ascii="Palatino Linotype" w:hAnsi="Palatino Linotype" w:cstheme="minorHAnsi"/>
          <w:b/>
        </w:rPr>
        <w:t>ging Director/ Company Secretary</w:t>
      </w:r>
    </w:p>
    <w:p w:rsidR="00615CA2" w:rsidRPr="00E7753A" w:rsidRDefault="00615CA2">
      <w:pPr>
        <w:rPr>
          <w:rFonts w:ascii="Palatino Linotype" w:hAnsi="Palatino Linotype" w:cstheme="minorHAnsi"/>
          <w:b/>
        </w:rPr>
      </w:pPr>
      <w:r w:rsidRPr="00E7753A">
        <w:rPr>
          <w:rFonts w:ascii="Palatino Linotype" w:hAnsi="Palatino Linotype" w:cstheme="minorHAnsi"/>
          <w:b/>
        </w:rPr>
        <w:br w:type="page"/>
      </w:r>
    </w:p>
    <w:p w:rsidR="00CB7C15" w:rsidRPr="00E7753A" w:rsidRDefault="00CB7C15" w:rsidP="00B44E3A">
      <w:pPr>
        <w:jc w:val="both"/>
        <w:rPr>
          <w:rFonts w:ascii="Palatino Linotype" w:hAnsi="Palatino Linotype" w:cstheme="minorHAnsi"/>
          <w:b/>
          <w:u w:val="single"/>
        </w:rPr>
      </w:pPr>
      <w:r w:rsidRPr="00E7753A">
        <w:rPr>
          <w:rFonts w:ascii="Palatino Linotype" w:hAnsi="Palatino Linotype" w:cstheme="minorHAnsi"/>
          <w:b/>
          <w:u w:val="single"/>
        </w:rPr>
        <w:lastRenderedPageBreak/>
        <w:t>NEFT Details</w:t>
      </w:r>
    </w:p>
    <w:tbl>
      <w:tblPr>
        <w:tblpPr w:leftFromText="180" w:rightFromText="180" w:vertAnchor="text" w:horzAnchor="margin" w:tblpXSpec="center" w:tblpY="94"/>
        <w:tblW w:w="7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5040"/>
      </w:tblGrid>
      <w:tr w:rsidR="00CB7C15" w:rsidRPr="00E7753A" w:rsidTr="00CB7C15">
        <w:trPr>
          <w:trHeight w:val="499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Beneficiary Name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Metropolitan Stock Exchange of India Limited</w:t>
            </w:r>
          </w:p>
        </w:tc>
      </w:tr>
      <w:tr w:rsidR="00CB7C15" w:rsidRPr="00E7753A" w:rsidTr="00CB7C15">
        <w:trPr>
          <w:trHeight w:val="499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 xml:space="preserve">Beneficiary Account Number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 w:rsidRPr="00E7753A">
              <w:rPr>
                <w:rFonts w:ascii="Palatino Linotype" w:hAnsi="Palatino Linotype" w:cstheme="minorHAnsi"/>
              </w:rPr>
              <w:t>00600340066971</w:t>
            </w:r>
          </w:p>
        </w:tc>
      </w:tr>
      <w:tr w:rsidR="00CB7C15" w:rsidRPr="00E7753A" w:rsidTr="00CB7C15">
        <w:trPr>
          <w:trHeight w:val="499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Beneficiary Account Number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 w:rsidRPr="00E7753A">
              <w:rPr>
                <w:rFonts w:ascii="Palatino Linotype" w:hAnsi="Palatino Linotype" w:cstheme="minorHAnsi"/>
              </w:rPr>
              <w:t>00600340066971</w:t>
            </w:r>
          </w:p>
        </w:tc>
      </w:tr>
      <w:tr w:rsidR="00CB7C15" w:rsidRPr="00E7753A" w:rsidTr="00CB7C15">
        <w:trPr>
          <w:trHeight w:val="499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Beneficiary Address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 w:rsidRPr="00E7753A">
              <w:rPr>
                <w:rFonts w:ascii="Palatino Linotype" w:hAnsi="Palatino Linotype" w:cstheme="minorHAnsi"/>
              </w:rPr>
              <w:t>Suren Road, Chakala, Andheri (East), Mumbai.</w:t>
            </w:r>
          </w:p>
        </w:tc>
      </w:tr>
      <w:tr w:rsidR="00CB7C15" w:rsidRPr="00E7753A" w:rsidTr="00CB7C15">
        <w:trPr>
          <w:trHeight w:val="499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Beneficiary Bank &amp; Branch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 w:rsidRPr="00E7753A">
              <w:rPr>
                <w:rFonts w:ascii="Palatino Linotype" w:hAnsi="Palatino Linotype" w:cstheme="minorHAnsi"/>
              </w:rPr>
              <w:t>HDFC Bank Ltd, Nanik Motwani Marg, Fort, Mumbai.</w:t>
            </w:r>
          </w:p>
        </w:tc>
      </w:tr>
      <w:tr w:rsidR="00CB7C15" w:rsidRPr="00E7753A" w:rsidTr="00CB7C15">
        <w:trPr>
          <w:trHeight w:val="499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Account Type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 w:rsidRPr="00E7753A">
              <w:rPr>
                <w:rFonts w:ascii="Palatino Linotype" w:hAnsi="Palatino Linotype" w:cstheme="minorHAnsi"/>
              </w:rPr>
              <w:t>CC Account</w:t>
            </w:r>
          </w:p>
        </w:tc>
      </w:tr>
      <w:tr w:rsidR="00CB7C15" w:rsidRPr="00E7753A" w:rsidTr="00CB7C15">
        <w:trPr>
          <w:trHeight w:val="499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IFSC Code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 w:rsidRPr="00E7753A">
              <w:rPr>
                <w:rFonts w:ascii="Palatino Linotype" w:hAnsi="Palatino Linotype" w:cstheme="minorHAnsi"/>
              </w:rPr>
              <w:t>HDFC0000060</w:t>
            </w:r>
          </w:p>
        </w:tc>
      </w:tr>
      <w:tr w:rsidR="00CB7C15" w:rsidRPr="00E7753A" w:rsidTr="00990017">
        <w:trPr>
          <w:trHeight w:val="499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225" w:rsidRPr="00E7753A" w:rsidRDefault="003872B3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r w:rsidRPr="00E7753A">
              <w:rPr>
                <w:rFonts w:ascii="Palatino Linotype" w:hAnsi="Palatino Linotype" w:cstheme="minorHAnsi"/>
                <w:b/>
              </w:rPr>
              <w:t>PAN No.</w:t>
            </w:r>
            <w:r w:rsidR="00CB7C15" w:rsidRPr="00E7753A">
              <w:rPr>
                <w:rFonts w:ascii="Palatino Linotype" w:hAnsi="Palatino Linotype" w:cstheme="minorHAnsi"/>
                <w:b/>
              </w:rPr>
              <w:t xml:space="preserve"> of </w:t>
            </w:r>
            <w:r w:rsidRPr="00E7753A">
              <w:rPr>
                <w:rFonts w:ascii="Palatino Linotype" w:hAnsi="Palatino Linotype" w:cstheme="minorHAnsi"/>
                <w:b/>
              </w:rPr>
              <w:t xml:space="preserve"> </w:t>
            </w:r>
            <w:r w:rsidR="00073225" w:rsidRPr="00E7753A">
              <w:rPr>
                <w:rFonts w:ascii="Palatino Linotype" w:hAnsi="Palatino Linotype" w:cstheme="minorHAnsi"/>
                <w:b/>
              </w:rPr>
              <w:t>MSE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C15" w:rsidRPr="00E7753A" w:rsidRDefault="00CB7C15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 w:rsidRPr="00E7753A">
              <w:rPr>
                <w:rFonts w:ascii="Palatino Linotype" w:hAnsi="Palatino Linotype" w:cstheme="minorHAnsi"/>
              </w:rPr>
              <w:t>AAFCM6942F</w:t>
            </w:r>
          </w:p>
        </w:tc>
      </w:tr>
      <w:tr w:rsidR="00990017" w:rsidRPr="00E7753A" w:rsidTr="00CB7C15">
        <w:trPr>
          <w:trHeight w:val="499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17" w:rsidRPr="00E7753A" w:rsidRDefault="00990017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bookmarkStart w:id="0" w:name="_GoBack"/>
            <w:bookmarkEnd w:id="0"/>
            <w:r w:rsidRPr="00E7753A">
              <w:rPr>
                <w:rFonts w:ascii="Palatino Linotype" w:hAnsi="Palatino Linotype" w:cstheme="minorHAnsi"/>
                <w:b/>
              </w:rPr>
              <w:t>GSTIN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17" w:rsidRPr="00E7753A" w:rsidRDefault="00990017" w:rsidP="00B44E3A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 w:rsidRPr="00E7753A">
              <w:rPr>
                <w:rFonts w:ascii="Palatino Linotype" w:hAnsi="Palatino Linotype" w:cstheme="minorHAnsi"/>
              </w:rPr>
              <w:t>27AAFCM6942F1ZC</w:t>
            </w:r>
          </w:p>
        </w:tc>
      </w:tr>
    </w:tbl>
    <w:p w:rsidR="00F5292D" w:rsidRPr="00E7753A" w:rsidRDefault="00F5292D" w:rsidP="00B44E3A">
      <w:pPr>
        <w:jc w:val="both"/>
        <w:rPr>
          <w:rFonts w:ascii="Palatino Linotype" w:hAnsi="Palatino Linotype" w:cstheme="minorHAnsi"/>
        </w:rPr>
      </w:pPr>
    </w:p>
    <w:sectPr w:rsidR="00F5292D" w:rsidRPr="00E7753A" w:rsidSect="00046C4B">
      <w:headerReference w:type="defaul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37" w:rsidRDefault="001D7B37" w:rsidP="006509EF">
      <w:pPr>
        <w:spacing w:after="0" w:line="240" w:lineRule="auto"/>
      </w:pPr>
      <w:r>
        <w:separator/>
      </w:r>
    </w:p>
  </w:endnote>
  <w:endnote w:type="continuationSeparator" w:id="0">
    <w:p w:rsidR="001D7B37" w:rsidRDefault="001D7B37" w:rsidP="006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37" w:rsidRDefault="001D7B37" w:rsidP="006509EF">
      <w:pPr>
        <w:spacing w:after="0" w:line="240" w:lineRule="auto"/>
      </w:pPr>
      <w:r>
        <w:separator/>
      </w:r>
    </w:p>
  </w:footnote>
  <w:footnote w:type="continuationSeparator" w:id="0">
    <w:p w:rsidR="001D7B37" w:rsidRDefault="001D7B37" w:rsidP="006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01" w:rsidRDefault="00470E01">
    <w:pPr>
      <w:pStyle w:val="Header"/>
    </w:pPr>
  </w:p>
  <w:p w:rsidR="00470E01" w:rsidRDefault="00470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402"/>
    <w:multiLevelType w:val="hybridMultilevel"/>
    <w:tmpl w:val="D21C1568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32B57"/>
    <w:multiLevelType w:val="hybridMultilevel"/>
    <w:tmpl w:val="D9B44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E28B7"/>
    <w:multiLevelType w:val="hybridMultilevel"/>
    <w:tmpl w:val="7180A006"/>
    <w:lvl w:ilvl="0" w:tplc="04090017">
      <w:start w:val="1"/>
      <w:numFmt w:val="lowerLetter"/>
      <w:lvlText w:val="%1)"/>
      <w:lvlJc w:val="left"/>
      <w:pPr>
        <w:tabs>
          <w:tab w:val="num" w:pos="504"/>
        </w:tabs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>
    <w:nsid w:val="0B974FB4"/>
    <w:multiLevelType w:val="multilevel"/>
    <w:tmpl w:val="DD246C9A"/>
    <w:lvl w:ilvl="0">
      <w:start w:val="1"/>
      <w:numFmt w:val="lowerLetter"/>
      <w:lvlText w:val="(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CD0EEF"/>
    <w:multiLevelType w:val="hybridMultilevel"/>
    <w:tmpl w:val="15442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220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8043F"/>
    <w:multiLevelType w:val="hybridMultilevel"/>
    <w:tmpl w:val="097C45EE"/>
    <w:lvl w:ilvl="0" w:tplc="447220EC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17E4784"/>
    <w:multiLevelType w:val="hybridMultilevel"/>
    <w:tmpl w:val="8AF8BCF4"/>
    <w:lvl w:ilvl="0" w:tplc="FFEA4356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31AC7"/>
    <w:multiLevelType w:val="hybridMultilevel"/>
    <w:tmpl w:val="61B6F77A"/>
    <w:lvl w:ilvl="0" w:tplc="365E3F36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6B14157"/>
    <w:multiLevelType w:val="hybridMultilevel"/>
    <w:tmpl w:val="C0A63CF0"/>
    <w:lvl w:ilvl="0" w:tplc="E1BEDB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02DE9"/>
    <w:multiLevelType w:val="hybridMultilevel"/>
    <w:tmpl w:val="164EEFB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5DCF"/>
    <w:multiLevelType w:val="hybridMultilevel"/>
    <w:tmpl w:val="6BDC49B8"/>
    <w:lvl w:ilvl="0" w:tplc="72B4CF7C">
      <w:start w:val="1"/>
      <w:numFmt w:val="lowerLetter"/>
      <w:lvlText w:val="%1)"/>
      <w:lvlJc w:val="left"/>
      <w:pPr>
        <w:ind w:left="4613" w:hanging="360"/>
      </w:pPr>
      <w:rPr>
        <w:rFonts w:eastAsia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5333" w:hanging="360"/>
      </w:pPr>
    </w:lvl>
    <w:lvl w:ilvl="2" w:tplc="4009001B" w:tentative="1">
      <w:start w:val="1"/>
      <w:numFmt w:val="lowerRoman"/>
      <w:lvlText w:val="%3."/>
      <w:lvlJc w:val="right"/>
      <w:pPr>
        <w:ind w:left="6053" w:hanging="180"/>
      </w:pPr>
    </w:lvl>
    <w:lvl w:ilvl="3" w:tplc="4009000F" w:tentative="1">
      <w:start w:val="1"/>
      <w:numFmt w:val="decimal"/>
      <w:lvlText w:val="%4."/>
      <w:lvlJc w:val="left"/>
      <w:pPr>
        <w:ind w:left="6773" w:hanging="360"/>
      </w:pPr>
    </w:lvl>
    <w:lvl w:ilvl="4" w:tplc="40090019" w:tentative="1">
      <w:start w:val="1"/>
      <w:numFmt w:val="lowerLetter"/>
      <w:lvlText w:val="%5."/>
      <w:lvlJc w:val="left"/>
      <w:pPr>
        <w:ind w:left="7493" w:hanging="360"/>
      </w:pPr>
    </w:lvl>
    <w:lvl w:ilvl="5" w:tplc="4009001B" w:tentative="1">
      <w:start w:val="1"/>
      <w:numFmt w:val="lowerRoman"/>
      <w:lvlText w:val="%6."/>
      <w:lvlJc w:val="right"/>
      <w:pPr>
        <w:ind w:left="8213" w:hanging="180"/>
      </w:pPr>
    </w:lvl>
    <w:lvl w:ilvl="6" w:tplc="4009000F" w:tentative="1">
      <w:start w:val="1"/>
      <w:numFmt w:val="decimal"/>
      <w:lvlText w:val="%7."/>
      <w:lvlJc w:val="left"/>
      <w:pPr>
        <w:ind w:left="8933" w:hanging="360"/>
      </w:pPr>
    </w:lvl>
    <w:lvl w:ilvl="7" w:tplc="40090019" w:tentative="1">
      <w:start w:val="1"/>
      <w:numFmt w:val="lowerLetter"/>
      <w:lvlText w:val="%8."/>
      <w:lvlJc w:val="left"/>
      <w:pPr>
        <w:ind w:left="9653" w:hanging="360"/>
      </w:pPr>
    </w:lvl>
    <w:lvl w:ilvl="8" w:tplc="40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23425B1B"/>
    <w:multiLevelType w:val="hybridMultilevel"/>
    <w:tmpl w:val="016AAC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90147E"/>
    <w:multiLevelType w:val="hybridMultilevel"/>
    <w:tmpl w:val="93F6C3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920C50"/>
    <w:multiLevelType w:val="hybridMultilevel"/>
    <w:tmpl w:val="D6785224"/>
    <w:lvl w:ilvl="0" w:tplc="8272BDE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806C3D"/>
    <w:multiLevelType w:val="hybridMultilevel"/>
    <w:tmpl w:val="D018BCA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470B6"/>
    <w:multiLevelType w:val="hybridMultilevel"/>
    <w:tmpl w:val="80641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C4133"/>
    <w:multiLevelType w:val="hybridMultilevel"/>
    <w:tmpl w:val="ECDEBC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87067"/>
    <w:multiLevelType w:val="hybridMultilevel"/>
    <w:tmpl w:val="F3CC98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523ECC"/>
    <w:multiLevelType w:val="hybridMultilevel"/>
    <w:tmpl w:val="8F809E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D7AC5"/>
    <w:multiLevelType w:val="hybridMultilevel"/>
    <w:tmpl w:val="93F6C3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A20E22"/>
    <w:multiLevelType w:val="hybridMultilevel"/>
    <w:tmpl w:val="3F145CA6"/>
    <w:lvl w:ilvl="0" w:tplc="6832C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D28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396FF6"/>
    <w:multiLevelType w:val="hybridMultilevel"/>
    <w:tmpl w:val="FC9C7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2445C"/>
    <w:multiLevelType w:val="hybridMultilevel"/>
    <w:tmpl w:val="12D6E132"/>
    <w:lvl w:ilvl="0" w:tplc="FB242E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E0D22"/>
    <w:multiLevelType w:val="hybridMultilevel"/>
    <w:tmpl w:val="A5309126"/>
    <w:lvl w:ilvl="0" w:tplc="A7667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46CCC"/>
    <w:multiLevelType w:val="hybridMultilevel"/>
    <w:tmpl w:val="F30E0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B45FF"/>
    <w:multiLevelType w:val="hybridMultilevel"/>
    <w:tmpl w:val="E8D82C4A"/>
    <w:lvl w:ilvl="0" w:tplc="C226D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931D00"/>
    <w:multiLevelType w:val="hybridMultilevel"/>
    <w:tmpl w:val="E84C3644"/>
    <w:lvl w:ilvl="0" w:tplc="2D5C8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6263B1"/>
    <w:multiLevelType w:val="hybridMultilevel"/>
    <w:tmpl w:val="BB82F402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E138F3"/>
    <w:multiLevelType w:val="hybridMultilevel"/>
    <w:tmpl w:val="696A92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C484A"/>
    <w:multiLevelType w:val="hybridMultilevel"/>
    <w:tmpl w:val="811A2246"/>
    <w:lvl w:ilvl="0" w:tplc="51EAD3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87A2F"/>
    <w:multiLevelType w:val="hybridMultilevel"/>
    <w:tmpl w:val="49C46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296F59"/>
    <w:multiLevelType w:val="hybridMultilevel"/>
    <w:tmpl w:val="EB62B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C24BD9"/>
    <w:multiLevelType w:val="hybridMultilevel"/>
    <w:tmpl w:val="E7E6F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959A0"/>
    <w:multiLevelType w:val="hybridMultilevel"/>
    <w:tmpl w:val="1346C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05E9D"/>
    <w:multiLevelType w:val="hybridMultilevel"/>
    <w:tmpl w:val="F4EA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10656"/>
    <w:multiLevelType w:val="hybridMultilevel"/>
    <w:tmpl w:val="8C3661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B7BC9"/>
    <w:multiLevelType w:val="hybridMultilevel"/>
    <w:tmpl w:val="55DA0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7534E1"/>
    <w:multiLevelType w:val="hybridMultilevel"/>
    <w:tmpl w:val="9BEE708A"/>
    <w:lvl w:ilvl="0" w:tplc="288CCC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B207C"/>
    <w:multiLevelType w:val="hybridMultilevel"/>
    <w:tmpl w:val="16AE640A"/>
    <w:lvl w:ilvl="0" w:tplc="12B2BD6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C61CA0"/>
    <w:multiLevelType w:val="multilevel"/>
    <w:tmpl w:val="D5FE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1E5D92"/>
    <w:multiLevelType w:val="hybridMultilevel"/>
    <w:tmpl w:val="DC30A0E2"/>
    <w:lvl w:ilvl="0" w:tplc="C4522AC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3F49B3"/>
    <w:multiLevelType w:val="hybridMultilevel"/>
    <w:tmpl w:val="4E047BA4"/>
    <w:lvl w:ilvl="0" w:tplc="C396F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D3A54"/>
    <w:multiLevelType w:val="hybridMultilevel"/>
    <w:tmpl w:val="1B8AED36"/>
    <w:lvl w:ilvl="0" w:tplc="151E69D8">
      <w:numFmt w:val="bullet"/>
      <w:lvlText w:val="•"/>
      <w:lvlJc w:val="left"/>
      <w:pPr>
        <w:ind w:left="960" w:hanging="60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8658C"/>
    <w:multiLevelType w:val="hybridMultilevel"/>
    <w:tmpl w:val="888A97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5377F2"/>
    <w:multiLevelType w:val="hybridMultilevel"/>
    <w:tmpl w:val="8D4C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D5064"/>
    <w:multiLevelType w:val="hybridMultilevel"/>
    <w:tmpl w:val="A1328F2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1E1A4E"/>
    <w:multiLevelType w:val="hybridMultilevel"/>
    <w:tmpl w:val="B2C85810"/>
    <w:lvl w:ilvl="0" w:tplc="F02A34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3710B"/>
    <w:multiLevelType w:val="hybridMultilevel"/>
    <w:tmpl w:val="25AA7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1830A0"/>
    <w:multiLevelType w:val="hybridMultilevel"/>
    <w:tmpl w:val="519AEF4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5"/>
  </w:num>
  <w:num w:numId="4">
    <w:abstractNumId w:val="46"/>
  </w:num>
  <w:num w:numId="5">
    <w:abstractNumId w:val="13"/>
  </w:num>
  <w:num w:numId="6">
    <w:abstractNumId w:val="1"/>
  </w:num>
  <w:num w:numId="7">
    <w:abstractNumId w:val="8"/>
  </w:num>
  <w:num w:numId="8">
    <w:abstractNumId w:val="7"/>
  </w:num>
  <w:num w:numId="9">
    <w:abstractNumId w:val="34"/>
  </w:num>
  <w:num w:numId="10">
    <w:abstractNumId w:val="21"/>
  </w:num>
  <w:num w:numId="11">
    <w:abstractNumId w:val="25"/>
  </w:num>
  <w:num w:numId="12">
    <w:abstractNumId w:val="44"/>
  </w:num>
  <w:num w:numId="13">
    <w:abstractNumId w:val="30"/>
  </w:num>
  <w:num w:numId="14">
    <w:abstractNumId w:val="6"/>
  </w:num>
  <w:num w:numId="15">
    <w:abstractNumId w:val="2"/>
  </w:num>
  <w:num w:numId="16">
    <w:abstractNumId w:val="47"/>
  </w:num>
  <w:num w:numId="17">
    <w:abstractNumId w:val="31"/>
  </w:num>
  <w:num w:numId="18">
    <w:abstractNumId w:val="36"/>
  </w:num>
  <w:num w:numId="19">
    <w:abstractNumId w:val="23"/>
  </w:num>
  <w:num w:numId="20">
    <w:abstractNumId w:val="41"/>
  </w:num>
  <w:num w:numId="21">
    <w:abstractNumId w:val="15"/>
  </w:num>
  <w:num w:numId="22">
    <w:abstractNumId w:val="43"/>
  </w:num>
  <w:num w:numId="23">
    <w:abstractNumId w:val="32"/>
  </w:num>
  <w:num w:numId="24">
    <w:abstractNumId w:val="26"/>
  </w:num>
  <w:num w:numId="25">
    <w:abstractNumId w:val="37"/>
  </w:num>
  <w:num w:numId="26">
    <w:abstractNumId w:val="35"/>
  </w:num>
  <w:num w:numId="27">
    <w:abstractNumId w:val="14"/>
  </w:num>
  <w:num w:numId="28">
    <w:abstractNumId w:val="3"/>
  </w:num>
  <w:num w:numId="29">
    <w:abstractNumId w:val="4"/>
  </w:num>
  <w:num w:numId="30">
    <w:abstractNumId w:val="17"/>
  </w:num>
  <w:num w:numId="31">
    <w:abstractNumId w:val="24"/>
  </w:num>
  <w:num w:numId="32">
    <w:abstractNumId w:val="28"/>
  </w:num>
  <w:num w:numId="33">
    <w:abstractNumId w:val="18"/>
  </w:num>
  <w:num w:numId="34">
    <w:abstractNumId w:val="11"/>
  </w:num>
  <w:num w:numId="35">
    <w:abstractNumId w:val="27"/>
  </w:num>
  <w:num w:numId="36">
    <w:abstractNumId w:val="0"/>
  </w:num>
  <w:num w:numId="37">
    <w:abstractNumId w:val="40"/>
  </w:num>
  <w:num w:numId="38">
    <w:abstractNumId w:val="38"/>
  </w:num>
  <w:num w:numId="39">
    <w:abstractNumId w:val="19"/>
  </w:num>
  <w:num w:numId="40">
    <w:abstractNumId w:val="12"/>
  </w:num>
  <w:num w:numId="41">
    <w:abstractNumId w:val="10"/>
  </w:num>
  <w:num w:numId="42">
    <w:abstractNumId w:val="48"/>
  </w:num>
  <w:num w:numId="43">
    <w:abstractNumId w:val="9"/>
  </w:num>
  <w:num w:numId="44">
    <w:abstractNumId w:val="29"/>
  </w:num>
  <w:num w:numId="45">
    <w:abstractNumId w:val="16"/>
  </w:num>
  <w:num w:numId="46">
    <w:abstractNumId w:val="39"/>
  </w:num>
  <w:num w:numId="47">
    <w:abstractNumId w:val="22"/>
  </w:num>
  <w:num w:numId="48">
    <w:abstractNumId w:val="45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AD"/>
    <w:rsid w:val="00034F7E"/>
    <w:rsid w:val="00046C4B"/>
    <w:rsid w:val="0005335E"/>
    <w:rsid w:val="00062664"/>
    <w:rsid w:val="00072AD6"/>
    <w:rsid w:val="00073225"/>
    <w:rsid w:val="00074701"/>
    <w:rsid w:val="0008329A"/>
    <w:rsid w:val="00084926"/>
    <w:rsid w:val="00086879"/>
    <w:rsid w:val="000923D3"/>
    <w:rsid w:val="00096126"/>
    <w:rsid w:val="000B0A4C"/>
    <w:rsid w:val="000B4FA7"/>
    <w:rsid w:val="000C3CD8"/>
    <w:rsid w:val="000D1823"/>
    <w:rsid w:val="000D39A5"/>
    <w:rsid w:val="000D6263"/>
    <w:rsid w:val="000F57E7"/>
    <w:rsid w:val="000F6010"/>
    <w:rsid w:val="00120525"/>
    <w:rsid w:val="00123B3C"/>
    <w:rsid w:val="001267EA"/>
    <w:rsid w:val="00137483"/>
    <w:rsid w:val="001406B5"/>
    <w:rsid w:val="00142AED"/>
    <w:rsid w:val="00145CA9"/>
    <w:rsid w:val="00173DCD"/>
    <w:rsid w:val="00177D6B"/>
    <w:rsid w:val="001815B4"/>
    <w:rsid w:val="001A464B"/>
    <w:rsid w:val="001A719A"/>
    <w:rsid w:val="001A7754"/>
    <w:rsid w:val="001A784A"/>
    <w:rsid w:val="001B13AD"/>
    <w:rsid w:val="001B49D9"/>
    <w:rsid w:val="001C050B"/>
    <w:rsid w:val="001C119B"/>
    <w:rsid w:val="001D7B37"/>
    <w:rsid w:val="001F5EAC"/>
    <w:rsid w:val="001F75AF"/>
    <w:rsid w:val="00222B32"/>
    <w:rsid w:val="00225C53"/>
    <w:rsid w:val="00232F1D"/>
    <w:rsid w:val="00244F7C"/>
    <w:rsid w:val="00246EC5"/>
    <w:rsid w:val="002555D2"/>
    <w:rsid w:val="002768EC"/>
    <w:rsid w:val="00284FFB"/>
    <w:rsid w:val="00287E66"/>
    <w:rsid w:val="00297FA8"/>
    <w:rsid w:val="002C098D"/>
    <w:rsid w:val="002E50FB"/>
    <w:rsid w:val="002E5230"/>
    <w:rsid w:val="002F5219"/>
    <w:rsid w:val="00305334"/>
    <w:rsid w:val="003056F0"/>
    <w:rsid w:val="00305CDD"/>
    <w:rsid w:val="0031635F"/>
    <w:rsid w:val="003411D5"/>
    <w:rsid w:val="00345695"/>
    <w:rsid w:val="003579D5"/>
    <w:rsid w:val="003634DF"/>
    <w:rsid w:val="0037098D"/>
    <w:rsid w:val="0037632E"/>
    <w:rsid w:val="0038648C"/>
    <w:rsid w:val="003872B3"/>
    <w:rsid w:val="00391023"/>
    <w:rsid w:val="00392682"/>
    <w:rsid w:val="003A05F1"/>
    <w:rsid w:val="003A0CB7"/>
    <w:rsid w:val="003B7340"/>
    <w:rsid w:val="003C10A7"/>
    <w:rsid w:val="003E5AF7"/>
    <w:rsid w:val="003E79EC"/>
    <w:rsid w:val="003F726C"/>
    <w:rsid w:val="00414349"/>
    <w:rsid w:val="0042450A"/>
    <w:rsid w:val="0046597A"/>
    <w:rsid w:val="00470E01"/>
    <w:rsid w:val="0047487B"/>
    <w:rsid w:val="00476F22"/>
    <w:rsid w:val="00483132"/>
    <w:rsid w:val="004B083E"/>
    <w:rsid w:val="004B395D"/>
    <w:rsid w:val="004F3824"/>
    <w:rsid w:val="00514ECD"/>
    <w:rsid w:val="00525290"/>
    <w:rsid w:val="00527E28"/>
    <w:rsid w:val="005369FB"/>
    <w:rsid w:val="00582AE2"/>
    <w:rsid w:val="00596760"/>
    <w:rsid w:val="005A3CB3"/>
    <w:rsid w:val="005B44F6"/>
    <w:rsid w:val="005C50B6"/>
    <w:rsid w:val="005C6E57"/>
    <w:rsid w:val="005D0BAD"/>
    <w:rsid w:val="005D6768"/>
    <w:rsid w:val="005F6131"/>
    <w:rsid w:val="005F6E46"/>
    <w:rsid w:val="006150E6"/>
    <w:rsid w:val="00615CA2"/>
    <w:rsid w:val="00626308"/>
    <w:rsid w:val="00641FED"/>
    <w:rsid w:val="006509EF"/>
    <w:rsid w:val="006515E0"/>
    <w:rsid w:val="006551B9"/>
    <w:rsid w:val="006612F7"/>
    <w:rsid w:val="006759BD"/>
    <w:rsid w:val="00676A62"/>
    <w:rsid w:val="006A1261"/>
    <w:rsid w:val="006A3060"/>
    <w:rsid w:val="006A72FF"/>
    <w:rsid w:val="00712BBA"/>
    <w:rsid w:val="007159DD"/>
    <w:rsid w:val="007257DE"/>
    <w:rsid w:val="0073142A"/>
    <w:rsid w:val="00733FE9"/>
    <w:rsid w:val="00756027"/>
    <w:rsid w:val="00762481"/>
    <w:rsid w:val="007770AD"/>
    <w:rsid w:val="00782DE5"/>
    <w:rsid w:val="007C7C65"/>
    <w:rsid w:val="007E0405"/>
    <w:rsid w:val="007E7204"/>
    <w:rsid w:val="007F259A"/>
    <w:rsid w:val="008134C4"/>
    <w:rsid w:val="0086678E"/>
    <w:rsid w:val="00871909"/>
    <w:rsid w:val="00883037"/>
    <w:rsid w:val="008A1A1E"/>
    <w:rsid w:val="008A370E"/>
    <w:rsid w:val="008A666F"/>
    <w:rsid w:val="008B1700"/>
    <w:rsid w:val="008D05EC"/>
    <w:rsid w:val="008E4C5B"/>
    <w:rsid w:val="0092320D"/>
    <w:rsid w:val="00923850"/>
    <w:rsid w:val="009429B8"/>
    <w:rsid w:val="009716A4"/>
    <w:rsid w:val="00980DA8"/>
    <w:rsid w:val="00990017"/>
    <w:rsid w:val="009931A2"/>
    <w:rsid w:val="009B4DC5"/>
    <w:rsid w:val="009B7DCB"/>
    <w:rsid w:val="009C4B14"/>
    <w:rsid w:val="009D2A2C"/>
    <w:rsid w:val="009E4C5B"/>
    <w:rsid w:val="009E5C04"/>
    <w:rsid w:val="009F2036"/>
    <w:rsid w:val="00A22AA3"/>
    <w:rsid w:val="00A2310A"/>
    <w:rsid w:val="00A37293"/>
    <w:rsid w:val="00A4455C"/>
    <w:rsid w:val="00A83DA1"/>
    <w:rsid w:val="00AD026A"/>
    <w:rsid w:val="00AD5D75"/>
    <w:rsid w:val="00AF09F1"/>
    <w:rsid w:val="00AF3B4F"/>
    <w:rsid w:val="00B01064"/>
    <w:rsid w:val="00B15575"/>
    <w:rsid w:val="00B23F8E"/>
    <w:rsid w:val="00B346B6"/>
    <w:rsid w:val="00B36710"/>
    <w:rsid w:val="00B41CC8"/>
    <w:rsid w:val="00B42390"/>
    <w:rsid w:val="00B44B25"/>
    <w:rsid w:val="00B44E3A"/>
    <w:rsid w:val="00B46CAE"/>
    <w:rsid w:val="00B46DB0"/>
    <w:rsid w:val="00B50070"/>
    <w:rsid w:val="00B668B9"/>
    <w:rsid w:val="00B86CFB"/>
    <w:rsid w:val="00BA2509"/>
    <w:rsid w:val="00BA40F0"/>
    <w:rsid w:val="00BB019C"/>
    <w:rsid w:val="00BB0D4A"/>
    <w:rsid w:val="00BC1B9B"/>
    <w:rsid w:val="00BC4109"/>
    <w:rsid w:val="00BC4A6C"/>
    <w:rsid w:val="00BD0B28"/>
    <w:rsid w:val="00C079ED"/>
    <w:rsid w:val="00C139AA"/>
    <w:rsid w:val="00C321D3"/>
    <w:rsid w:val="00C72CF7"/>
    <w:rsid w:val="00C91CD9"/>
    <w:rsid w:val="00CA76CC"/>
    <w:rsid w:val="00CB7C15"/>
    <w:rsid w:val="00CC24F3"/>
    <w:rsid w:val="00CD35A7"/>
    <w:rsid w:val="00CD51E9"/>
    <w:rsid w:val="00CE1C98"/>
    <w:rsid w:val="00CF1B55"/>
    <w:rsid w:val="00D03E72"/>
    <w:rsid w:val="00D06453"/>
    <w:rsid w:val="00D103AF"/>
    <w:rsid w:val="00D17374"/>
    <w:rsid w:val="00D355E1"/>
    <w:rsid w:val="00D35CBF"/>
    <w:rsid w:val="00D73BE2"/>
    <w:rsid w:val="00D90E28"/>
    <w:rsid w:val="00D9517D"/>
    <w:rsid w:val="00DC1E26"/>
    <w:rsid w:val="00DC4A4A"/>
    <w:rsid w:val="00DC78A7"/>
    <w:rsid w:val="00DD211B"/>
    <w:rsid w:val="00DE20FA"/>
    <w:rsid w:val="00DE2383"/>
    <w:rsid w:val="00DE33F5"/>
    <w:rsid w:val="00DE70D7"/>
    <w:rsid w:val="00DF2602"/>
    <w:rsid w:val="00E259A1"/>
    <w:rsid w:val="00E40EBF"/>
    <w:rsid w:val="00E56094"/>
    <w:rsid w:val="00E57E90"/>
    <w:rsid w:val="00E628CB"/>
    <w:rsid w:val="00E7753A"/>
    <w:rsid w:val="00E80EEE"/>
    <w:rsid w:val="00E81307"/>
    <w:rsid w:val="00E9032D"/>
    <w:rsid w:val="00E9677B"/>
    <w:rsid w:val="00EA5454"/>
    <w:rsid w:val="00ED7D13"/>
    <w:rsid w:val="00EE15C0"/>
    <w:rsid w:val="00F0270A"/>
    <w:rsid w:val="00F02B54"/>
    <w:rsid w:val="00F14A4D"/>
    <w:rsid w:val="00F15771"/>
    <w:rsid w:val="00F16599"/>
    <w:rsid w:val="00F179EE"/>
    <w:rsid w:val="00F21E4C"/>
    <w:rsid w:val="00F30F39"/>
    <w:rsid w:val="00F46BD7"/>
    <w:rsid w:val="00F47310"/>
    <w:rsid w:val="00F5292D"/>
    <w:rsid w:val="00F62769"/>
    <w:rsid w:val="00F65785"/>
    <w:rsid w:val="00F86C0D"/>
    <w:rsid w:val="00F95FDC"/>
    <w:rsid w:val="00FA681F"/>
    <w:rsid w:val="00FB7A28"/>
    <w:rsid w:val="00FC332F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14ECD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6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F3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159DD"/>
    <w:pPr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159D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59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59DD"/>
  </w:style>
  <w:style w:type="paragraph" w:styleId="BodyText2">
    <w:name w:val="Body Text 2"/>
    <w:basedOn w:val="Normal"/>
    <w:link w:val="BodyText2Char"/>
    <w:uiPriority w:val="99"/>
    <w:semiHidden/>
    <w:unhideWhenUsed/>
    <w:rsid w:val="00086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879"/>
  </w:style>
  <w:style w:type="paragraph" w:styleId="BodyText">
    <w:name w:val="Body Text"/>
    <w:basedOn w:val="Normal"/>
    <w:link w:val="BodyTextChar"/>
    <w:uiPriority w:val="99"/>
    <w:unhideWhenUsed/>
    <w:rsid w:val="00514E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4ECD"/>
  </w:style>
  <w:style w:type="paragraph" w:styleId="BodyText3">
    <w:name w:val="Body Text 3"/>
    <w:basedOn w:val="Normal"/>
    <w:link w:val="BodyText3Char"/>
    <w:unhideWhenUsed/>
    <w:rsid w:val="00514E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14ECD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14ECD"/>
    <w:rPr>
      <w:rFonts w:ascii="Arial" w:eastAsia="Times New Roman" w:hAnsi="Arial" w:cs="Arial"/>
      <w:b/>
      <w:sz w:val="20"/>
      <w:szCs w:val="24"/>
    </w:rPr>
  </w:style>
  <w:style w:type="table" w:styleId="TableGrid">
    <w:name w:val="Table Grid"/>
    <w:basedOn w:val="TableNormal"/>
    <w:uiPriority w:val="39"/>
    <w:rsid w:val="00E9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9EF"/>
  </w:style>
  <w:style w:type="paragraph" w:styleId="Footer">
    <w:name w:val="footer"/>
    <w:basedOn w:val="Normal"/>
    <w:link w:val="FooterChar"/>
    <w:uiPriority w:val="99"/>
    <w:unhideWhenUsed/>
    <w:rsid w:val="0065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9EF"/>
  </w:style>
  <w:style w:type="paragraph" w:customStyle="1" w:styleId="contenttext">
    <w:name w:val="contenttext"/>
    <w:basedOn w:val="Normal"/>
    <w:rsid w:val="006263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F09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320D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6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LightShading">
    <w:name w:val="Light Shading"/>
    <w:basedOn w:val="TableNormal"/>
    <w:uiPriority w:val="60"/>
    <w:rsid w:val="00615C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3E7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470E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14ECD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6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F3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159DD"/>
    <w:pPr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159D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59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59DD"/>
  </w:style>
  <w:style w:type="paragraph" w:styleId="BodyText2">
    <w:name w:val="Body Text 2"/>
    <w:basedOn w:val="Normal"/>
    <w:link w:val="BodyText2Char"/>
    <w:uiPriority w:val="99"/>
    <w:semiHidden/>
    <w:unhideWhenUsed/>
    <w:rsid w:val="00086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879"/>
  </w:style>
  <w:style w:type="paragraph" w:styleId="BodyText">
    <w:name w:val="Body Text"/>
    <w:basedOn w:val="Normal"/>
    <w:link w:val="BodyTextChar"/>
    <w:uiPriority w:val="99"/>
    <w:unhideWhenUsed/>
    <w:rsid w:val="00514E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4ECD"/>
  </w:style>
  <w:style w:type="paragraph" w:styleId="BodyText3">
    <w:name w:val="Body Text 3"/>
    <w:basedOn w:val="Normal"/>
    <w:link w:val="BodyText3Char"/>
    <w:unhideWhenUsed/>
    <w:rsid w:val="00514E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14ECD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14ECD"/>
    <w:rPr>
      <w:rFonts w:ascii="Arial" w:eastAsia="Times New Roman" w:hAnsi="Arial" w:cs="Arial"/>
      <w:b/>
      <w:sz w:val="20"/>
      <w:szCs w:val="24"/>
    </w:rPr>
  </w:style>
  <w:style w:type="table" w:styleId="TableGrid">
    <w:name w:val="Table Grid"/>
    <w:basedOn w:val="TableNormal"/>
    <w:uiPriority w:val="39"/>
    <w:rsid w:val="00E9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9EF"/>
  </w:style>
  <w:style w:type="paragraph" w:styleId="Footer">
    <w:name w:val="footer"/>
    <w:basedOn w:val="Normal"/>
    <w:link w:val="FooterChar"/>
    <w:uiPriority w:val="99"/>
    <w:unhideWhenUsed/>
    <w:rsid w:val="0065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9EF"/>
  </w:style>
  <w:style w:type="paragraph" w:customStyle="1" w:styleId="contenttext">
    <w:name w:val="contenttext"/>
    <w:basedOn w:val="Normal"/>
    <w:rsid w:val="006263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F09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320D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6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LightShading">
    <w:name w:val="Light Shading"/>
    <w:basedOn w:val="TableNormal"/>
    <w:uiPriority w:val="60"/>
    <w:rsid w:val="00615C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3E7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470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7FFC-0E36-433A-9285-2DEEEDE0D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D9EABB-D665-4876-BD10-D3D901894C8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689141-8F9A-4612-AAD0-F87F9F34A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A3F30-8A57-43B7-8D35-FB9220DB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Siddharth Raut/MCX-SX/Listing</dc:creator>
  <cp:lastModifiedBy>Komal S. Gupta/MSE/Listing</cp:lastModifiedBy>
  <cp:revision>67</cp:revision>
  <cp:lastPrinted>2019-05-02T07:12:00Z</cp:lastPrinted>
  <dcterms:created xsi:type="dcterms:W3CDTF">2017-06-20T12:21:00Z</dcterms:created>
  <dcterms:modified xsi:type="dcterms:W3CDTF">2020-05-21T11:48:00Z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File_x0020_Server">
    <vt:bool>true</vt:bool>
  </property>
</Properties>
</file>